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111F87" w14:textId="77777777" w:rsidR="00773CD3" w:rsidRPr="00AA31DC" w:rsidRDefault="00773CD3" w:rsidP="00773CD3">
      <w:pPr>
        <w:jc w:val="center"/>
      </w:pPr>
      <w:r w:rsidRPr="00AA31DC">
        <w:rPr>
          <w:noProof/>
        </w:rPr>
        <w:drawing>
          <wp:inline distT="0" distB="0" distL="0" distR="0" wp14:anchorId="75EF80ED" wp14:editId="0032068D">
            <wp:extent cx="502942" cy="684000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42" cy="68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A31DC">
        <w:fldChar w:fldCharType="begin"/>
      </w:r>
      <w:r w:rsidRPr="00AA31DC">
        <w:instrText xml:space="preserve"> INCLUDEPICTURE "http://www.inet.hr/~box/images/grb-rh.gif" \* MERGEFORMATINET </w:instrText>
      </w:r>
      <w:r w:rsidRPr="00AA31DC">
        <w:fldChar w:fldCharType="end"/>
      </w:r>
    </w:p>
    <w:p w14:paraId="7FF37BFE" w14:textId="77777777" w:rsidR="00773CD3" w:rsidRPr="00AA31DC" w:rsidRDefault="00773CD3" w:rsidP="00773CD3">
      <w:pPr>
        <w:spacing w:before="60" w:after="1680"/>
        <w:jc w:val="center"/>
        <w:rPr>
          <w:sz w:val="28"/>
        </w:rPr>
      </w:pPr>
      <w:r w:rsidRPr="00AA31DC">
        <w:rPr>
          <w:sz w:val="28"/>
        </w:rPr>
        <w:t>VLADA REPUBLIKE HRVATSKE</w:t>
      </w:r>
    </w:p>
    <w:p w14:paraId="3AE8CC70" w14:textId="4A7DA5E6" w:rsidR="00773CD3" w:rsidRPr="00AA31DC" w:rsidRDefault="00CD3CFC" w:rsidP="00773CD3">
      <w:pPr>
        <w:spacing w:after="2400"/>
        <w:jc w:val="right"/>
      </w:pPr>
      <w:r>
        <w:t xml:space="preserve">Zagreb, </w:t>
      </w:r>
      <w:r w:rsidR="006D47FD">
        <w:t>5</w:t>
      </w:r>
      <w:r>
        <w:t xml:space="preserve">. </w:t>
      </w:r>
      <w:r w:rsidR="006D47FD">
        <w:t>studenoga</w:t>
      </w:r>
      <w:r w:rsidR="00E3299D">
        <w:t xml:space="preserve"> </w:t>
      </w:r>
      <w:r w:rsidR="005D5FE6">
        <w:t>202</w:t>
      </w:r>
      <w:r w:rsidR="005E4296">
        <w:t>6</w:t>
      </w:r>
      <w:r w:rsidR="00477CC9" w:rsidRPr="00AA31DC">
        <w:t>.</w:t>
      </w:r>
    </w:p>
    <w:p w14:paraId="0FF7C69F" w14:textId="77777777" w:rsidR="00773CD3" w:rsidRPr="00AA31DC" w:rsidRDefault="00773CD3" w:rsidP="00773CD3">
      <w:pPr>
        <w:spacing w:line="360" w:lineRule="auto"/>
      </w:pPr>
      <w:r w:rsidRPr="00AA31DC">
        <w:t>__________________________________________________________________________</w:t>
      </w:r>
    </w:p>
    <w:p w14:paraId="2F8B84C0" w14:textId="77777777" w:rsidR="00773CD3" w:rsidRPr="00AA31DC" w:rsidRDefault="00773CD3" w:rsidP="00773CD3">
      <w:pPr>
        <w:tabs>
          <w:tab w:val="right" w:pos="1701"/>
          <w:tab w:val="left" w:pos="1843"/>
        </w:tabs>
        <w:spacing w:line="360" w:lineRule="auto"/>
        <w:ind w:left="1843" w:hanging="1843"/>
        <w:rPr>
          <w:b/>
          <w:smallCaps/>
        </w:rPr>
        <w:sectPr w:rsidR="00773CD3" w:rsidRPr="00AA31DC" w:rsidSect="00773CD3">
          <w:footerReference w:type="default" r:id="rId13"/>
          <w:pgSz w:w="11906" w:h="16838"/>
          <w:pgMar w:top="993" w:right="1417" w:bottom="1417" w:left="1417" w:header="709" w:footer="658" w:gutter="0"/>
          <w:cols w:space="708"/>
          <w:docGrid w:linePitch="36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49"/>
        <w:gridCol w:w="7123"/>
      </w:tblGrid>
      <w:tr w:rsidR="00773CD3" w:rsidRPr="00AA31DC" w14:paraId="5F7A07C3" w14:textId="77777777" w:rsidTr="00C35362">
        <w:tc>
          <w:tcPr>
            <w:tcW w:w="1951" w:type="dxa"/>
          </w:tcPr>
          <w:p w14:paraId="16707C10" w14:textId="77777777" w:rsidR="00773CD3" w:rsidRPr="00AA31DC" w:rsidRDefault="00773CD3" w:rsidP="00C35362">
            <w:pPr>
              <w:spacing w:line="360" w:lineRule="auto"/>
              <w:jc w:val="right"/>
            </w:pPr>
            <w:r w:rsidRPr="00AA31DC">
              <w:rPr>
                <w:b/>
                <w:smallCaps/>
              </w:rPr>
              <w:t>Predlagatelj</w:t>
            </w:r>
            <w:r w:rsidRPr="00AA31DC">
              <w:rPr>
                <w:b/>
              </w:rPr>
              <w:t>:</w:t>
            </w:r>
          </w:p>
        </w:tc>
        <w:tc>
          <w:tcPr>
            <w:tcW w:w="7229" w:type="dxa"/>
          </w:tcPr>
          <w:p w14:paraId="74544222" w14:textId="77777777" w:rsidR="00773CD3" w:rsidRPr="00AA31DC" w:rsidRDefault="00773CD3" w:rsidP="00773CD3">
            <w:pPr>
              <w:spacing w:line="360" w:lineRule="auto"/>
            </w:pPr>
            <w:r w:rsidRPr="00AA31DC">
              <w:t>Ministarstvo zdravstva</w:t>
            </w:r>
          </w:p>
        </w:tc>
      </w:tr>
    </w:tbl>
    <w:p w14:paraId="6788B5F4" w14:textId="77777777" w:rsidR="00773CD3" w:rsidRPr="00AA31DC" w:rsidRDefault="00773CD3" w:rsidP="00773CD3">
      <w:pPr>
        <w:spacing w:line="360" w:lineRule="auto"/>
      </w:pPr>
      <w:r w:rsidRPr="00AA31DC">
        <w:t>__________________________________________________________________________</w:t>
      </w:r>
    </w:p>
    <w:p w14:paraId="02B943FC" w14:textId="77777777" w:rsidR="00773CD3" w:rsidRPr="00AA31DC" w:rsidRDefault="00773CD3" w:rsidP="00773CD3">
      <w:pPr>
        <w:tabs>
          <w:tab w:val="right" w:pos="1701"/>
          <w:tab w:val="left" w:pos="1843"/>
        </w:tabs>
        <w:spacing w:line="360" w:lineRule="auto"/>
        <w:ind w:left="1843" w:hanging="1843"/>
        <w:rPr>
          <w:b/>
          <w:smallCaps/>
        </w:rPr>
        <w:sectPr w:rsidR="00773CD3" w:rsidRPr="00AA31DC" w:rsidSect="000350D9">
          <w:type w:val="continuous"/>
          <w:pgSz w:w="11906" w:h="16838"/>
          <w:pgMar w:top="993" w:right="1417" w:bottom="1417" w:left="1417" w:header="709" w:footer="658" w:gutter="0"/>
          <w:cols w:space="708"/>
          <w:docGrid w:linePitch="36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40"/>
        <w:gridCol w:w="7132"/>
      </w:tblGrid>
      <w:tr w:rsidR="00773CD3" w:rsidRPr="00AA31DC" w14:paraId="5E9EB64F" w14:textId="77777777" w:rsidTr="00C35362">
        <w:tc>
          <w:tcPr>
            <w:tcW w:w="1951" w:type="dxa"/>
          </w:tcPr>
          <w:p w14:paraId="1871D512" w14:textId="77777777" w:rsidR="00773CD3" w:rsidRPr="00AA31DC" w:rsidRDefault="00773CD3" w:rsidP="00C35362">
            <w:pPr>
              <w:spacing w:line="360" w:lineRule="auto"/>
              <w:jc w:val="right"/>
            </w:pPr>
            <w:r w:rsidRPr="00AA31DC">
              <w:rPr>
                <w:b/>
                <w:smallCaps/>
              </w:rPr>
              <w:t>Predmet</w:t>
            </w:r>
            <w:r w:rsidRPr="00AA31DC">
              <w:rPr>
                <w:b/>
              </w:rPr>
              <w:t>:</w:t>
            </w:r>
          </w:p>
        </w:tc>
        <w:tc>
          <w:tcPr>
            <w:tcW w:w="7229" w:type="dxa"/>
          </w:tcPr>
          <w:p w14:paraId="6207C1B2" w14:textId="3434478D" w:rsidR="00773CD3" w:rsidRPr="00AA31DC" w:rsidRDefault="00773CD3" w:rsidP="0080176A">
            <w:pPr>
              <w:spacing w:line="276" w:lineRule="auto"/>
              <w:jc w:val="both"/>
            </w:pPr>
            <w:r w:rsidRPr="00AA31DC">
              <w:t xml:space="preserve">Prijedlog odluke o </w:t>
            </w:r>
            <w:r w:rsidR="008D6E1D" w:rsidRPr="00AA31DC">
              <w:t>isplati</w:t>
            </w:r>
            <w:r w:rsidRPr="00AA31DC">
              <w:t xml:space="preserve"> sredstava </w:t>
            </w:r>
            <w:r w:rsidR="009B1731" w:rsidRPr="00AA31DC">
              <w:t xml:space="preserve">i namjenske pomoći </w:t>
            </w:r>
            <w:r w:rsidRPr="00AA31DC">
              <w:t>zdravstvenim ustanovama za podmirivanje dijela dospjelih obveza prema dobavljačima lijekova, potrošnog i ugradbenog medicinskog materijala</w:t>
            </w:r>
          </w:p>
        </w:tc>
      </w:tr>
    </w:tbl>
    <w:p w14:paraId="09C4DD14" w14:textId="77777777" w:rsidR="00773CD3" w:rsidRPr="00AA31DC" w:rsidRDefault="00773CD3" w:rsidP="00773CD3">
      <w:pPr>
        <w:tabs>
          <w:tab w:val="left" w:pos="1843"/>
        </w:tabs>
        <w:spacing w:line="360" w:lineRule="auto"/>
        <w:ind w:left="1843" w:hanging="1843"/>
      </w:pPr>
      <w:r w:rsidRPr="00AA31DC">
        <w:t>__________________________________________________________________________</w:t>
      </w:r>
    </w:p>
    <w:p w14:paraId="6061FCB7" w14:textId="77777777" w:rsidR="00773CD3" w:rsidRPr="00AA31DC" w:rsidRDefault="00773CD3" w:rsidP="00773CD3"/>
    <w:p w14:paraId="2A28D804" w14:textId="77777777" w:rsidR="00773CD3" w:rsidRPr="00AA31DC" w:rsidRDefault="00773CD3" w:rsidP="00773CD3"/>
    <w:p w14:paraId="7BF3DBA1" w14:textId="77777777" w:rsidR="00773CD3" w:rsidRPr="00AA31DC" w:rsidRDefault="00773CD3" w:rsidP="00773CD3"/>
    <w:p w14:paraId="553DA8F2" w14:textId="77777777" w:rsidR="00773CD3" w:rsidRPr="00AA31DC" w:rsidRDefault="00773CD3" w:rsidP="00773CD3"/>
    <w:p w14:paraId="398736B0" w14:textId="77777777" w:rsidR="00773CD3" w:rsidRPr="00AA31DC" w:rsidRDefault="00773CD3" w:rsidP="00773CD3"/>
    <w:p w14:paraId="1349D18F" w14:textId="77777777" w:rsidR="00773CD3" w:rsidRPr="00AA31DC" w:rsidRDefault="00773CD3" w:rsidP="00773CD3"/>
    <w:p w14:paraId="11F929B4" w14:textId="77777777" w:rsidR="00773CD3" w:rsidRPr="00AA31DC" w:rsidRDefault="00773CD3" w:rsidP="00773CD3"/>
    <w:p w14:paraId="1EC18E32" w14:textId="77777777" w:rsidR="00773CD3" w:rsidRPr="00AA31DC" w:rsidRDefault="00773CD3" w:rsidP="00773CD3"/>
    <w:p w14:paraId="0278E9A9" w14:textId="77777777" w:rsidR="00773CD3" w:rsidRPr="00AA31DC" w:rsidRDefault="00773CD3" w:rsidP="00773CD3"/>
    <w:p w14:paraId="73A8B588" w14:textId="77777777" w:rsidR="00773CD3" w:rsidRPr="00AA31DC" w:rsidRDefault="00773CD3" w:rsidP="00773CD3"/>
    <w:p w14:paraId="2A492B01" w14:textId="77777777" w:rsidR="00773CD3" w:rsidRPr="00AA31DC" w:rsidRDefault="00773CD3" w:rsidP="00773CD3"/>
    <w:p w14:paraId="540394DC" w14:textId="77777777" w:rsidR="00773CD3" w:rsidRPr="00AA31DC" w:rsidRDefault="00773CD3" w:rsidP="00773CD3"/>
    <w:p w14:paraId="2872B169" w14:textId="77777777" w:rsidR="00773CD3" w:rsidRPr="00AA31DC" w:rsidRDefault="00773CD3" w:rsidP="00773CD3"/>
    <w:p w14:paraId="530CDBCA" w14:textId="77777777" w:rsidR="00773CD3" w:rsidRPr="00AA31DC" w:rsidRDefault="00773CD3" w:rsidP="00773CD3"/>
    <w:p w14:paraId="2F58BBA3" w14:textId="77777777" w:rsidR="00773CD3" w:rsidRPr="00AA31DC" w:rsidRDefault="00773CD3" w:rsidP="00773CD3"/>
    <w:p w14:paraId="7A231B3A" w14:textId="77777777" w:rsidR="00773CD3" w:rsidRPr="00AA31DC" w:rsidRDefault="00773CD3" w:rsidP="00773CD3"/>
    <w:p w14:paraId="2FD8770F" w14:textId="77777777" w:rsidR="00773CD3" w:rsidRPr="00AA31DC" w:rsidRDefault="00773CD3" w:rsidP="00773CD3"/>
    <w:p w14:paraId="1E5C3F03" w14:textId="77777777" w:rsidR="00773CD3" w:rsidRPr="00AA31DC" w:rsidRDefault="00773CD3" w:rsidP="00773CD3">
      <w:pPr>
        <w:sectPr w:rsidR="00773CD3" w:rsidRPr="00AA31DC" w:rsidSect="000350D9">
          <w:type w:val="continuous"/>
          <w:pgSz w:w="11906" w:h="16838"/>
          <w:pgMar w:top="993" w:right="1417" w:bottom="1417" w:left="1417" w:header="709" w:footer="658" w:gutter="0"/>
          <w:cols w:space="708"/>
          <w:docGrid w:linePitch="360"/>
        </w:sectPr>
      </w:pPr>
    </w:p>
    <w:p w14:paraId="53EA1148" w14:textId="77777777" w:rsidR="00BF781F" w:rsidRPr="00AA31DC" w:rsidRDefault="00BF781F" w:rsidP="00BD6284">
      <w:pPr>
        <w:autoSpaceDE w:val="0"/>
        <w:autoSpaceDN w:val="0"/>
        <w:adjustRightInd w:val="0"/>
        <w:rPr>
          <w:rFonts w:eastAsia="Calibri"/>
          <w:lang w:eastAsia="en-US"/>
        </w:rPr>
      </w:pPr>
    </w:p>
    <w:p w14:paraId="55A5E407" w14:textId="77777777" w:rsidR="00773CD3" w:rsidRPr="00AA31DC" w:rsidRDefault="00773CD3" w:rsidP="00BD6284">
      <w:pPr>
        <w:autoSpaceDE w:val="0"/>
        <w:autoSpaceDN w:val="0"/>
        <w:adjustRightInd w:val="0"/>
        <w:jc w:val="right"/>
        <w:rPr>
          <w:rFonts w:eastAsia="Calibri"/>
          <w:b/>
          <w:lang w:eastAsia="en-US"/>
        </w:rPr>
      </w:pPr>
      <w:r w:rsidRPr="00AA31DC">
        <w:rPr>
          <w:rFonts w:eastAsia="Calibri"/>
          <w:b/>
          <w:lang w:eastAsia="en-US"/>
        </w:rPr>
        <w:t>Prijedlog</w:t>
      </w:r>
    </w:p>
    <w:p w14:paraId="5829B775" w14:textId="77777777" w:rsidR="00773CD3" w:rsidRPr="00AA31DC" w:rsidRDefault="00773CD3" w:rsidP="00BD6284">
      <w:pPr>
        <w:autoSpaceDE w:val="0"/>
        <w:autoSpaceDN w:val="0"/>
        <w:adjustRightInd w:val="0"/>
        <w:rPr>
          <w:rFonts w:eastAsia="Calibri"/>
          <w:lang w:eastAsia="en-US"/>
        </w:rPr>
      </w:pPr>
    </w:p>
    <w:p w14:paraId="536FF851" w14:textId="77777777" w:rsidR="00773CD3" w:rsidRPr="00AA31DC" w:rsidRDefault="00773CD3" w:rsidP="00BD6284">
      <w:pPr>
        <w:autoSpaceDE w:val="0"/>
        <w:autoSpaceDN w:val="0"/>
        <w:adjustRightInd w:val="0"/>
        <w:rPr>
          <w:rFonts w:eastAsia="Calibri"/>
          <w:lang w:eastAsia="en-US"/>
        </w:rPr>
      </w:pPr>
    </w:p>
    <w:p w14:paraId="09961C16" w14:textId="77777777" w:rsidR="00773CD3" w:rsidRPr="00AA31DC" w:rsidRDefault="00773CD3" w:rsidP="00BD6284">
      <w:pPr>
        <w:autoSpaceDE w:val="0"/>
        <w:autoSpaceDN w:val="0"/>
        <w:adjustRightInd w:val="0"/>
        <w:rPr>
          <w:rFonts w:eastAsia="Calibri"/>
          <w:lang w:eastAsia="en-US"/>
        </w:rPr>
      </w:pPr>
    </w:p>
    <w:p w14:paraId="5EC0379B" w14:textId="2ED6A221" w:rsidR="00670B9D" w:rsidRPr="00AA31DC" w:rsidRDefault="001941DA" w:rsidP="00BD6284">
      <w:pPr>
        <w:autoSpaceDE w:val="0"/>
        <w:autoSpaceDN w:val="0"/>
        <w:adjustRightInd w:val="0"/>
        <w:ind w:firstLine="1418"/>
        <w:jc w:val="both"/>
        <w:rPr>
          <w:rFonts w:eastAsia="Calibri"/>
          <w:lang w:eastAsia="en-US"/>
        </w:rPr>
      </w:pPr>
      <w:r w:rsidRPr="00AA31DC">
        <w:rPr>
          <w:rFonts w:eastAsia="Calibri"/>
          <w:lang w:eastAsia="en-US"/>
        </w:rPr>
        <w:t xml:space="preserve">Na temelju članka </w:t>
      </w:r>
      <w:r w:rsidR="003578DD" w:rsidRPr="00AA31DC">
        <w:rPr>
          <w:rFonts w:eastAsia="Calibri"/>
          <w:lang w:eastAsia="en-US"/>
        </w:rPr>
        <w:t>10</w:t>
      </w:r>
      <w:r w:rsidR="00FB2AEE" w:rsidRPr="00AA31DC">
        <w:rPr>
          <w:rFonts w:eastAsia="Calibri"/>
          <w:lang w:eastAsia="en-US"/>
        </w:rPr>
        <w:t>.</w:t>
      </w:r>
      <w:r w:rsidRPr="00AA31DC">
        <w:rPr>
          <w:rFonts w:eastAsia="Calibri"/>
          <w:lang w:eastAsia="en-US"/>
        </w:rPr>
        <w:t xml:space="preserve"> Zakona o izvršavanju Državnog proračuna Republike Hrvatske za 202</w:t>
      </w:r>
      <w:r w:rsidR="00F977C8">
        <w:rPr>
          <w:rFonts w:eastAsia="Calibri"/>
          <w:lang w:eastAsia="en-US"/>
        </w:rPr>
        <w:t>6</w:t>
      </w:r>
      <w:r w:rsidRPr="00AA31DC">
        <w:rPr>
          <w:rFonts w:eastAsia="Calibri"/>
          <w:lang w:eastAsia="en-US"/>
        </w:rPr>
        <w:t xml:space="preserve">. </w:t>
      </w:r>
      <w:r w:rsidRPr="00AF357D">
        <w:rPr>
          <w:rFonts w:eastAsia="Calibri"/>
          <w:lang w:eastAsia="en-US"/>
        </w:rPr>
        <w:t xml:space="preserve">godinu </w:t>
      </w:r>
      <w:r w:rsidRPr="00F57B3F">
        <w:rPr>
          <w:rFonts w:eastAsia="Calibri"/>
          <w:lang w:eastAsia="en-US"/>
        </w:rPr>
        <w:t>(„Narodne novine“,</w:t>
      </w:r>
      <w:r w:rsidR="00DF39F0" w:rsidRPr="00F57B3F">
        <w:rPr>
          <w:rFonts w:eastAsia="Calibri"/>
          <w:lang w:eastAsia="en-US"/>
        </w:rPr>
        <w:t xml:space="preserve"> br.</w:t>
      </w:r>
      <w:r w:rsidRPr="00F57B3F">
        <w:rPr>
          <w:rFonts w:eastAsia="Calibri"/>
          <w:lang w:eastAsia="en-US"/>
        </w:rPr>
        <w:t xml:space="preserve"> </w:t>
      </w:r>
      <w:r w:rsidR="005E4296" w:rsidRPr="00F57B3F">
        <w:rPr>
          <w:color w:val="000000"/>
          <w:bdr w:val="none" w:sz="0" w:space="0" w:color="auto" w:frame="1"/>
        </w:rPr>
        <w:t>152</w:t>
      </w:r>
      <w:r w:rsidR="00944E5F" w:rsidRPr="00F57B3F">
        <w:rPr>
          <w:color w:val="000000"/>
          <w:bdr w:val="none" w:sz="0" w:space="0" w:color="auto" w:frame="1"/>
        </w:rPr>
        <w:t>/25</w:t>
      </w:r>
      <w:r w:rsidR="00E5044F" w:rsidRPr="00F57B3F">
        <w:rPr>
          <w:color w:val="000000"/>
          <w:bdr w:val="none" w:sz="0" w:space="0" w:color="auto" w:frame="1"/>
        </w:rPr>
        <w:t>.</w:t>
      </w:r>
      <w:r w:rsidR="00B039E5">
        <w:rPr>
          <w:color w:val="000000"/>
          <w:bdr w:val="none" w:sz="0" w:space="0" w:color="auto" w:frame="1"/>
        </w:rPr>
        <w:t xml:space="preserve"> i 126/26.</w:t>
      </w:r>
      <w:bookmarkStart w:id="0" w:name="_GoBack"/>
      <w:bookmarkEnd w:id="0"/>
      <w:r w:rsidR="005D5FE6" w:rsidRPr="00F57B3F">
        <w:rPr>
          <w:color w:val="000000"/>
          <w:bdr w:val="none" w:sz="0" w:space="0" w:color="auto" w:frame="1"/>
        </w:rPr>
        <w:t>)</w:t>
      </w:r>
      <w:r w:rsidR="00F06160" w:rsidRPr="00F57B3F">
        <w:t xml:space="preserve">, </w:t>
      </w:r>
      <w:r w:rsidRPr="00F57B3F">
        <w:rPr>
          <w:rFonts w:eastAsia="Calibri"/>
          <w:lang w:eastAsia="en-US"/>
        </w:rPr>
        <w:t>Vlada</w:t>
      </w:r>
      <w:r w:rsidRPr="00AA31DC">
        <w:rPr>
          <w:rFonts w:eastAsia="Calibri"/>
          <w:lang w:eastAsia="en-US"/>
        </w:rPr>
        <w:t xml:space="preserve"> Republike Hrvatske je na sjednici </w:t>
      </w:r>
      <w:r w:rsidR="00670B9D" w:rsidRPr="00AA31DC">
        <w:t>održanoj ____________ 202</w:t>
      </w:r>
      <w:r w:rsidR="005E4296">
        <w:t>6</w:t>
      </w:r>
      <w:r w:rsidR="00670B9D" w:rsidRPr="00AA31DC">
        <w:t>. donijela</w:t>
      </w:r>
    </w:p>
    <w:p w14:paraId="0F221751" w14:textId="77777777" w:rsidR="00BF781F" w:rsidRPr="00AA31DC" w:rsidRDefault="00BF781F" w:rsidP="00BD6284">
      <w:pPr>
        <w:autoSpaceDE w:val="0"/>
        <w:autoSpaceDN w:val="0"/>
        <w:adjustRightInd w:val="0"/>
        <w:jc w:val="center"/>
        <w:rPr>
          <w:rFonts w:eastAsia="Calibri"/>
          <w:b/>
          <w:bCs/>
          <w:lang w:eastAsia="en-US"/>
        </w:rPr>
      </w:pPr>
    </w:p>
    <w:p w14:paraId="29E54862" w14:textId="77777777" w:rsidR="00BF781F" w:rsidRPr="00AA31DC" w:rsidRDefault="00BF781F" w:rsidP="00BD6284">
      <w:pPr>
        <w:autoSpaceDE w:val="0"/>
        <w:autoSpaceDN w:val="0"/>
        <w:adjustRightInd w:val="0"/>
        <w:jc w:val="center"/>
        <w:rPr>
          <w:rFonts w:eastAsia="Calibri"/>
          <w:b/>
          <w:bCs/>
          <w:lang w:eastAsia="en-US"/>
        </w:rPr>
      </w:pPr>
    </w:p>
    <w:p w14:paraId="5C1695CA" w14:textId="77777777" w:rsidR="00BF781F" w:rsidRPr="00AA31DC" w:rsidRDefault="00BF781F" w:rsidP="00BD6284">
      <w:pPr>
        <w:autoSpaceDE w:val="0"/>
        <w:autoSpaceDN w:val="0"/>
        <w:adjustRightInd w:val="0"/>
        <w:jc w:val="center"/>
        <w:rPr>
          <w:rFonts w:eastAsia="Calibri"/>
          <w:b/>
          <w:bCs/>
          <w:lang w:eastAsia="en-US"/>
        </w:rPr>
      </w:pPr>
      <w:r w:rsidRPr="00AA31DC">
        <w:rPr>
          <w:rFonts w:eastAsia="Calibri"/>
          <w:b/>
          <w:bCs/>
          <w:lang w:eastAsia="en-US"/>
        </w:rPr>
        <w:t>O D L U K U</w:t>
      </w:r>
    </w:p>
    <w:p w14:paraId="697D5D71" w14:textId="77777777" w:rsidR="00BF781F" w:rsidRPr="00AA31DC" w:rsidRDefault="00BF781F" w:rsidP="00BD6284">
      <w:pPr>
        <w:autoSpaceDE w:val="0"/>
        <w:autoSpaceDN w:val="0"/>
        <w:adjustRightInd w:val="0"/>
        <w:jc w:val="center"/>
        <w:rPr>
          <w:rFonts w:eastAsia="Calibri"/>
          <w:lang w:eastAsia="en-US"/>
        </w:rPr>
      </w:pPr>
    </w:p>
    <w:p w14:paraId="0976A9F2" w14:textId="4B94E9D6" w:rsidR="00BF781F" w:rsidRPr="00AA31DC" w:rsidRDefault="00BF781F" w:rsidP="00BE4F35">
      <w:pPr>
        <w:autoSpaceDE w:val="0"/>
        <w:autoSpaceDN w:val="0"/>
        <w:adjustRightInd w:val="0"/>
        <w:jc w:val="center"/>
        <w:rPr>
          <w:rFonts w:eastAsia="Calibri"/>
          <w:b/>
          <w:bCs/>
          <w:lang w:eastAsia="en-US"/>
        </w:rPr>
      </w:pPr>
      <w:r w:rsidRPr="00AA31DC">
        <w:rPr>
          <w:rFonts w:eastAsia="Calibri"/>
          <w:b/>
          <w:bCs/>
          <w:lang w:eastAsia="en-US"/>
        </w:rPr>
        <w:t xml:space="preserve">o </w:t>
      </w:r>
      <w:r w:rsidR="008D6E1D" w:rsidRPr="00AA31DC">
        <w:rPr>
          <w:rFonts w:eastAsia="Calibri"/>
          <w:b/>
          <w:bCs/>
          <w:lang w:eastAsia="en-US"/>
        </w:rPr>
        <w:t>isplati</w:t>
      </w:r>
      <w:r w:rsidRPr="00AA31DC">
        <w:rPr>
          <w:rFonts w:eastAsia="Calibri"/>
          <w:b/>
          <w:bCs/>
          <w:lang w:eastAsia="en-US"/>
        </w:rPr>
        <w:t xml:space="preserve"> sredstava </w:t>
      </w:r>
      <w:r w:rsidR="00FE0029" w:rsidRPr="00AA31DC">
        <w:rPr>
          <w:rFonts w:eastAsia="Calibri"/>
          <w:b/>
          <w:bCs/>
          <w:lang w:eastAsia="en-US"/>
        </w:rPr>
        <w:t xml:space="preserve">i namjenske pomoći </w:t>
      </w:r>
      <w:r w:rsidRPr="00AA31DC">
        <w:rPr>
          <w:rFonts w:eastAsia="Calibri"/>
          <w:b/>
          <w:bCs/>
          <w:lang w:eastAsia="en-US"/>
        </w:rPr>
        <w:t>zdravstvenim ustanovama za podmirivanje dijela dospjelih obveza prema dobavljačima lijekova, potrošnog i ugradbenog medicinskog materijala</w:t>
      </w:r>
    </w:p>
    <w:p w14:paraId="28625FFD" w14:textId="77777777" w:rsidR="00BF781F" w:rsidRPr="00AA31DC" w:rsidRDefault="00BF781F" w:rsidP="00BD6284">
      <w:pPr>
        <w:autoSpaceDE w:val="0"/>
        <w:autoSpaceDN w:val="0"/>
        <w:adjustRightInd w:val="0"/>
        <w:jc w:val="center"/>
        <w:rPr>
          <w:rFonts w:eastAsia="Calibri"/>
          <w:b/>
          <w:bCs/>
          <w:lang w:eastAsia="en-US"/>
        </w:rPr>
      </w:pPr>
    </w:p>
    <w:p w14:paraId="610933CA" w14:textId="77777777" w:rsidR="00BF781F" w:rsidRPr="00AA31DC" w:rsidRDefault="00BF781F" w:rsidP="00BD6284">
      <w:pPr>
        <w:autoSpaceDE w:val="0"/>
        <w:autoSpaceDN w:val="0"/>
        <w:adjustRightInd w:val="0"/>
        <w:jc w:val="center"/>
        <w:rPr>
          <w:rFonts w:eastAsia="Calibri"/>
          <w:b/>
          <w:bCs/>
          <w:lang w:eastAsia="en-US"/>
        </w:rPr>
      </w:pPr>
    </w:p>
    <w:p w14:paraId="3914C624" w14:textId="77777777" w:rsidR="00BF781F" w:rsidRPr="00AA31DC" w:rsidRDefault="00BF781F" w:rsidP="00BD6284">
      <w:pPr>
        <w:autoSpaceDE w:val="0"/>
        <w:autoSpaceDN w:val="0"/>
        <w:adjustRightInd w:val="0"/>
        <w:jc w:val="center"/>
        <w:rPr>
          <w:rFonts w:eastAsia="Calibri"/>
          <w:b/>
          <w:bCs/>
          <w:lang w:eastAsia="en-US"/>
        </w:rPr>
      </w:pPr>
      <w:r w:rsidRPr="00AA31DC">
        <w:rPr>
          <w:rFonts w:eastAsia="Calibri"/>
          <w:b/>
          <w:bCs/>
          <w:lang w:eastAsia="en-US"/>
        </w:rPr>
        <w:t>I.</w:t>
      </w:r>
    </w:p>
    <w:p w14:paraId="6D023349" w14:textId="77777777" w:rsidR="00BF781F" w:rsidRPr="00AA31DC" w:rsidRDefault="00BF781F" w:rsidP="00BD6284">
      <w:pPr>
        <w:autoSpaceDE w:val="0"/>
        <w:autoSpaceDN w:val="0"/>
        <w:adjustRightInd w:val="0"/>
        <w:jc w:val="center"/>
        <w:rPr>
          <w:rFonts w:eastAsia="Calibri"/>
          <w:lang w:eastAsia="en-US"/>
        </w:rPr>
      </w:pPr>
    </w:p>
    <w:p w14:paraId="08765A0E" w14:textId="4C956F77" w:rsidR="00BF781F" w:rsidRPr="00AA31DC" w:rsidRDefault="00BF781F" w:rsidP="00E51A8E">
      <w:pPr>
        <w:autoSpaceDE w:val="0"/>
        <w:autoSpaceDN w:val="0"/>
        <w:adjustRightInd w:val="0"/>
        <w:ind w:firstLine="1418"/>
        <w:jc w:val="both"/>
        <w:rPr>
          <w:rFonts w:eastAsia="Calibri"/>
          <w:lang w:eastAsia="en-US"/>
        </w:rPr>
      </w:pPr>
      <w:r w:rsidRPr="00AA31DC">
        <w:rPr>
          <w:rFonts w:eastAsia="Calibri"/>
          <w:lang w:eastAsia="en-US"/>
        </w:rPr>
        <w:t>Sredstva u iznosu od</w:t>
      </w:r>
      <w:r w:rsidR="00FE0029" w:rsidRPr="00AA31DC">
        <w:rPr>
          <w:rFonts w:eastAsia="Calibri"/>
          <w:lang w:eastAsia="en-US"/>
        </w:rPr>
        <w:t xml:space="preserve"> </w:t>
      </w:r>
      <w:r w:rsidR="00F977C8">
        <w:rPr>
          <w:rFonts w:eastAsia="Calibri"/>
          <w:lang w:eastAsia="en-US"/>
        </w:rPr>
        <w:t>105.000.000,00</w:t>
      </w:r>
      <w:r w:rsidR="00477CC9" w:rsidRPr="00AA31DC">
        <w:rPr>
          <w:rFonts w:eastAsia="Calibri"/>
          <w:lang w:eastAsia="en-US"/>
        </w:rPr>
        <w:t xml:space="preserve"> eura</w:t>
      </w:r>
      <w:r w:rsidRPr="00AA31DC">
        <w:rPr>
          <w:rFonts w:eastAsia="Calibri"/>
          <w:lang w:eastAsia="en-US"/>
        </w:rPr>
        <w:t xml:space="preserve"> </w:t>
      </w:r>
      <w:r w:rsidR="00BD6BAC" w:rsidRPr="00AA31DC">
        <w:rPr>
          <w:rFonts w:eastAsia="Calibri"/>
          <w:lang w:eastAsia="en-US"/>
        </w:rPr>
        <w:t>isplatit</w:t>
      </w:r>
      <w:r w:rsidRPr="00AA31DC">
        <w:rPr>
          <w:rFonts w:eastAsia="Calibri"/>
          <w:lang w:eastAsia="en-US"/>
        </w:rPr>
        <w:t xml:space="preserve"> će se zdravstvenim ustanovama kojima je osnivač Republika Hrvatska</w:t>
      </w:r>
      <w:r w:rsidR="00AD67B9" w:rsidRPr="00AA31DC">
        <w:rPr>
          <w:rFonts w:eastAsia="Calibri"/>
          <w:lang w:eastAsia="en-US"/>
        </w:rPr>
        <w:t xml:space="preserve"> i </w:t>
      </w:r>
      <w:r w:rsidR="002C3ECC" w:rsidRPr="00AA31DC">
        <w:rPr>
          <w:rFonts w:eastAsia="Calibri"/>
          <w:lang w:eastAsia="en-US"/>
        </w:rPr>
        <w:t>kojima</w:t>
      </w:r>
      <w:r w:rsidR="00AD67B9" w:rsidRPr="00AA31DC">
        <w:rPr>
          <w:rFonts w:eastAsia="Calibri"/>
          <w:lang w:eastAsia="en-US"/>
        </w:rPr>
        <w:t xml:space="preserve"> su osnivači županije</w:t>
      </w:r>
      <w:r w:rsidRPr="00AA31DC">
        <w:rPr>
          <w:rFonts w:eastAsia="Calibri"/>
          <w:lang w:eastAsia="en-US"/>
        </w:rPr>
        <w:t xml:space="preserve"> (u daljnjem tekstu: zdravstvene ustanove) za podmirivanje dijela dospjelih obveza prema dobavljačima lijekova, potrošnog i ugradbenog medicinskog </w:t>
      </w:r>
      <w:r w:rsidR="00906BFD" w:rsidRPr="00AA31DC">
        <w:rPr>
          <w:rFonts w:eastAsia="Calibri"/>
          <w:lang w:eastAsia="en-US"/>
        </w:rPr>
        <w:t>materijala.</w:t>
      </w:r>
      <w:r w:rsidR="00FE0029" w:rsidRPr="00AA31DC">
        <w:rPr>
          <w:rFonts w:eastAsia="Calibri"/>
          <w:lang w:eastAsia="en-US"/>
        </w:rPr>
        <w:t xml:space="preserve"> </w:t>
      </w:r>
    </w:p>
    <w:p w14:paraId="3F69792B" w14:textId="77777777" w:rsidR="00BF781F" w:rsidRPr="00AA31DC" w:rsidRDefault="00BF781F" w:rsidP="00BD6284">
      <w:pPr>
        <w:autoSpaceDE w:val="0"/>
        <w:autoSpaceDN w:val="0"/>
        <w:adjustRightInd w:val="0"/>
        <w:ind w:firstLine="708"/>
        <w:jc w:val="both"/>
        <w:rPr>
          <w:rFonts w:eastAsia="Calibri"/>
          <w:lang w:eastAsia="en-US"/>
        </w:rPr>
      </w:pPr>
    </w:p>
    <w:p w14:paraId="4C5A354C" w14:textId="2AFB7980" w:rsidR="00BF781F" w:rsidRDefault="00BF781F" w:rsidP="00E51A8E">
      <w:pPr>
        <w:autoSpaceDE w:val="0"/>
        <w:autoSpaceDN w:val="0"/>
        <w:adjustRightInd w:val="0"/>
        <w:ind w:firstLine="1418"/>
        <w:jc w:val="both"/>
        <w:rPr>
          <w:rFonts w:eastAsia="Calibri"/>
          <w:lang w:eastAsia="en-US"/>
        </w:rPr>
      </w:pPr>
      <w:r w:rsidRPr="00AA31DC">
        <w:rPr>
          <w:rFonts w:eastAsia="Calibri"/>
          <w:lang w:eastAsia="en-US"/>
        </w:rPr>
        <w:t xml:space="preserve">Sredstva iz stavka 1. ove točke koja se </w:t>
      </w:r>
      <w:r w:rsidR="00BD6BAC" w:rsidRPr="00AA31DC">
        <w:rPr>
          <w:rFonts w:eastAsia="Calibri"/>
          <w:lang w:eastAsia="en-US"/>
        </w:rPr>
        <w:t>isplate</w:t>
      </w:r>
      <w:r w:rsidRPr="00AA31DC">
        <w:rPr>
          <w:rFonts w:eastAsia="Calibri"/>
          <w:lang w:eastAsia="en-US"/>
        </w:rPr>
        <w:t xml:space="preserve"> zdravstvenim ustanovama su namjenska sredstva koja se moraju iskoristiti isključivo za podmirivanje dijela dospjelih obveza zdravstvenih ustanova prema dobavljačima lijekova, potrošnog i ug</w:t>
      </w:r>
      <w:r w:rsidR="00614BAB" w:rsidRPr="00AA31DC">
        <w:rPr>
          <w:rFonts w:eastAsia="Calibri"/>
          <w:lang w:eastAsia="en-US"/>
        </w:rPr>
        <w:t>radbenog medicinskog materijala prema ročnosti dospjelih obveza</w:t>
      </w:r>
      <w:r w:rsidR="005B252A" w:rsidRPr="00AA31DC">
        <w:rPr>
          <w:rFonts w:eastAsia="Calibri"/>
          <w:lang w:eastAsia="en-US"/>
        </w:rPr>
        <w:t>,</w:t>
      </w:r>
      <w:r w:rsidR="00614BAB" w:rsidRPr="00AA31DC">
        <w:rPr>
          <w:rFonts w:eastAsia="Calibri"/>
          <w:lang w:eastAsia="en-US"/>
        </w:rPr>
        <w:t xml:space="preserve"> na način da se najstarije dospjele obveze prvo plaćaju.</w:t>
      </w:r>
    </w:p>
    <w:p w14:paraId="0C70F4A7" w14:textId="77777777" w:rsidR="00F65C9B" w:rsidRPr="00AA31DC" w:rsidRDefault="00F65C9B" w:rsidP="00BD6284">
      <w:pPr>
        <w:autoSpaceDE w:val="0"/>
        <w:autoSpaceDN w:val="0"/>
        <w:adjustRightInd w:val="0"/>
        <w:ind w:firstLine="1418"/>
        <w:jc w:val="both"/>
        <w:rPr>
          <w:rFonts w:eastAsia="Calibri"/>
          <w:lang w:eastAsia="en-US"/>
        </w:rPr>
      </w:pPr>
    </w:p>
    <w:p w14:paraId="2156A5D1" w14:textId="105D1E1C" w:rsidR="009441DB" w:rsidRPr="00AA31DC" w:rsidRDefault="00C31108" w:rsidP="00E51A8E">
      <w:pPr>
        <w:autoSpaceDE w:val="0"/>
        <w:autoSpaceDN w:val="0"/>
        <w:adjustRightInd w:val="0"/>
        <w:ind w:firstLine="1418"/>
        <w:jc w:val="both"/>
        <w:rPr>
          <w:rFonts w:eastAsia="Calibri"/>
          <w:lang w:eastAsia="en-US"/>
        </w:rPr>
      </w:pPr>
      <w:r w:rsidRPr="00AA31DC">
        <w:rPr>
          <w:rFonts w:eastAsia="Calibri"/>
          <w:lang w:eastAsia="en-US"/>
        </w:rPr>
        <w:t>Sredstva iz stavka</w:t>
      </w:r>
      <w:r w:rsidR="009441DB" w:rsidRPr="00AA31DC">
        <w:rPr>
          <w:rFonts w:eastAsia="Calibri"/>
          <w:lang w:eastAsia="en-US"/>
        </w:rPr>
        <w:t xml:space="preserve"> 1</w:t>
      </w:r>
      <w:r w:rsidRPr="00AA31DC">
        <w:rPr>
          <w:rFonts w:eastAsia="Calibri"/>
          <w:lang w:eastAsia="en-US"/>
        </w:rPr>
        <w:t xml:space="preserve">. ove </w:t>
      </w:r>
      <w:r w:rsidR="00E63650" w:rsidRPr="00AA31DC">
        <w:rPr>
          <w:rFonts w:eastAsia="Calibri"/>
          <w:lang w:eastAsia="en-US"/>
        </w:rPr>
        <w:t>točke</w:t>
      </w:r>
      <w:r w:rsidRPr="00AA31DC">
        <w:rPr>
          <w:rFonts w:eastAsia="Calibri"/>
          <w:lang w:eastAsia="en-US"/>
        </w:rPr>
        <w:t xml:space="preserve"> planirana su na pozicijama Ministarstva zdravstva, </w:t>
      </w:r>
      <w:r w:rsidR="009441DB" w:rsidRPr="00AA31DC">
        <w:rPr>
          <w:rFonts w:eastAsia="Calibri"/>
          <w:lang w:eastAsia="en-US"/>
        </w:rPr>
        <w:t xml:space="preserve">na Razdjelu 096, na </w:t>
      </w:r>
      <w:r w:rsidR="00BD6BAC" w:rsidRPr="00AA31DC">
        <w:rPr>
          <w:rFonts w:eastAsia="Calibri"/>
          <w:lang w:eastAsia="en-US"/>
        </w:rPr>
        <w:t>aktivnosti A618207</w:t>
      </w:r>
      <w:r w:rsidRPr="00AA31DC">
        <w:rPr>
          <w:rFonts w:eastAsia="Calibri"/>
          <w:lang w:eastAsia="en-US"/>
        </w:rPr>
        <w:t xml:space="preserve"> Administracija i upravljanje</w:t>
      </w:r>
      <w:r w:rsidR="002F30F5" w:rsidRPr="00AA31DC">
        <w:rPr>
          <w:rFonts w:eastAsia="Calibri"/>
          <w:lang w:eastAsia="en-US"/>
        </w:rPr>
        <w:t>,</w:t>
      </w:r>
      <w:r w:rsidRPr="00AA31DC">
        <w:rPr>
          <w:rFonts w:eastAsia="Calibri"/>
          <w:lang w:eastAsia="en-US"/>
        </w:rPr>
        <w:t xml:space="preserve"> u Državnom proračunu Republike Hrvatske za </w:t>
      </w:r>
      <w:r w:rsidR="00EF76C5" w:rsidRPr="00AA31DC">
        <w:rPr>
          <w:rFonts w:eastAsia="Calibri"/>
          <w:lang w:eastAsia="en-US"/>
        </w:rPr>
        <w:t>202</w:t>
      </w:r>
      <w:r w:rsidR="005E4296">
        <w:rPr>
          <w:rFonts w:eastAsia="Calibri"/>
          <w:lang w:eastAsia="en-US"/>
        </w:rPr>
        <w:t>6</w:t>
      </w:r>
      <w:r w:rsidRPr="00AA31DC">
        <w:rPr>
          <w:rFonts w:eastAsia="Calibri"/>
          <w:lang w:eastAsia="en-US"/>
        </w:rPr>
        <w:t>.</w:t>
      </w:r>
      <w:r w:rsidR="00BD6BAC" w:rsidRPr="00AA31DC">
        <w:rPr>
          <w:rFonts w:eastAsia="Calibri"/>
          <w:lang w:eastAsia="en-US"/>
        </w:rPr>
        <w:t xml:space="preserve"> </w:t>
      </w:r>
      <w:r w:rsidRPr="00AA31DC">
        <w:rPr>
          <w:rFonts w:eastAsia="Calibri"/>
          <w:lang w:eastAsia="en-US"/>
        </w:rPr>
        <w:t>g</w:t>
      </w:r>
      <w:r w:rsidR="009441DB" w:rsidRPr="00AA31DC">
        <w:rPr>
          <w:rFonts w:eastAsia="Calibri"/>
          <w:lang w:eastAsia="en-US"/>
        </w:rPr>
        <w:t>odinu</w:t>
      </w:r>
      <w:r w:rsidRPr="00AA31DC">
        <w:rPr>
          <w:rFonts w:eastAsia="Calibri"/>
          <w:lang w:eastAsia="en-US"/>
        </w:rPr>
        <w:t xml:space="preserve"> i projekcijama za </w:t>
      </w:r>
      <w:r w:rsidR="00EF76C5" w:rsidRPr="00AA31DC">
        <w:rPr>
          <w:rFonts w:eastAsia="Calibri"/>
          <w:lang w:eastAsia="en-US"/>
        </w:rPr>
        <w:t>202</w:t>
      </w:r>
      <w:r w:rsidR="005E4296">
        <w:rPr>
          <w:rFonts w:eastAsia="Calibri"/>
          <w:lang w:eastAsia="en-US"/>
        </w:rPr>
        <w:t>7</w:t>
      </w:r>
      <w:r w:rsidR="00EF76C5" w:rsidRPr="00AA31DC">
        <w:rPr>
          <w:rFonts w:eastAsia="Calibri"/>
          <w:lang w:eastAsia="en-US"/>
        </w:rPr>
        <w:t>. i 202</w:t>
      </w:r>
      <w:r w:rsidR="005E4296">
        <w:rPr>
          <w:rFonts w:eastAsia="Calibri"/>
          <w:lang w:eastAsia="en-US"/>
        </w:rPr>
        <w:t>8</w:t>
      </w:r>
      <w:r w:rsidRPr="00AA31DC">
        <w:rPr>
          <w:rFonts w:eastAsia="Calibri"/>
          <w:lang w:eastAsia="en-US"/>
        </w:rPr>
        <w:t>. godinu</w:t>
      </w:r>
      <w:r w:rsidR="00757449" w:rsidRPr="00AA31DC">
        <w:rPr>
          <w:rFonts w:eastAsia="Calibri"/>
          <w:lang w:eastAsia="en-US"/>
        </w:rPr>
        <w:t>,</w:t>
      </w:r>
      <w:r w:rsidR="00FE0029" w:rsidRPr="00AA31DC">
        <w:rPr>
          <w:rFonts w:eastAsia="Calibri"/>
          <w:lang w:eastAsia="en-US"/>
        </w:rPr>
        <w:t xml:space="preserve"> u iznosu o</w:t>
      </w:r>
      <w:r w:rsidR="00FB2AEE" w:rsidRPr="00AA31DC">
        <w:rPr>
          <w:rFonts w:eastAsia="Calibri"/>
          <w:lang w:eastAsia="en-US"/>
        </w:rPr>
        <w:t xml:space="preserve">d </w:t>
      </w:r>
      <w:r w:rsidR="00F977C8">
        <w:rPr>
          <w:rFonts w:eastAsia="Calibri"/>
          <w:lang w:eastAsia="en-US"/>
        </w:rPr>
        <w:t>105.000.000</w:t>
      </w:r>
      <w:r w:rsidR="00FB2AEE" w:rsidRPr="00AA31DC">
        <w:rPr>
          <w:rFonts w:eastAsia="Calibri"/>
          <w:lang w:eastAsia="en-US"/>
        </w:rPr>
        <w:t>,00 eura.</w:t>
      </w:r>
    </w:p>
    <w:p w14:paraId="1423FFB2" w14:textId="77777777" w:rsidR="00BF781F" w:rsidRPr="00AA31DC" w:rsidRDefault="00BF781F" w:rsidP="00BD6284">
      <w:pPr>
        <w:autoSpaceDE w:val="0"/>
        <w:autoSpaceDN w:val="0"/>
        <w:adjustRightInd w:val="0"/>
        <w:rPr>
          <w:rFonts w:eastAsia="Calibri"/>
          <w:bCs/>
          <w:lang w:eastAsia="en-US"/>
        </w:rPr>
      </w:pPr>
    </w:p>
    <w:p w14:paraId="44150F0E" w14:textId="77777777" w:rsidR="00BF781F" w:rsidRPr="00AA31DC" w:rsidRDefault="00BF781F" w:rsidP="00BD6284">
      <w:pPr>
        <w:autoSpaceDE w:val="0"/>
        <w:autoSpaceDN w:val="0"/>
        <w:adjustRightInd w:val="0"/>
        <w:jc w:val="center"/>
        <w:rPr>
          <w:rFonts w:eastAsia="Calibri"/>
          <w:b/>
          <w:bCs/>
          <w:lang w:eastAsia="en-US"/>
        </w:rPr>
      </w:pPr>
      <w:r w:rsidRPr="00AA31DC">
        <w:rPr>
          <w:rFonts w:eastAsia="Calibri"/>
          <w:b/>
          <w:bCs/>
          <w:lang w:eastAsia="en-US"/>
        </w:rPr>
        <w:t>II.</w:t>
      </w:r>
    </w:p>
    <w:p w14:paraId="76EF592F" w14:textId="77777777" w:rsidR="00BF781F" w:rsidRPr="00AA31DC" w:rsidRDefault="00BF781F" w:rsidP="00BD6284">
      <w:pPr>
        <w:autoSpaceDE w:val="0"/>
        <w:autoSpaceDN w:val="0"/>
        <w:adjustRightInd w:val="0"/>
        <w:jc w:val="center"/>
        <w:rPr>
          <w:rFonts w:eastAsia="Calibri"/>
          <w:lang w:eastAsia="en-US"/>
        </w:rPr>
      </w:pPr>
    </w:p>
    <w:p w14:paraId="573D5CC1" w14:textId="3C36867E" w:rsidR="00BF781F" w:rsidRPr="00AA31DC" w:rsidRDefault="009441DB" w:rsidP="00E51A8E">
      <w:pPr>
        <w:autoSpaceDE w:val="0"/>
        <w:autoSpaceDN w:val="0"/>
        <w:adjustRightInd w:val="0"/>
        <w:ind w:firstLine="1418"/>
        <w:jc w:val="both"/>
        <w:rPr>
          <w:rFonts w:eastAsia="Calibri"/>
          <w:lang w:eastAsia="en-US"/>
        </w:rPr>
      </w:pPr>
      <w:r w:rsidRPr="00AA31DC">
        <w:rPr>
          <w:rFonts w:eastAsia="Calibri"/>
          <w:lang w:eastAsia="en-US"/>
        </w:rPr>
        <w:t>Sredstva iz točke I.</w:t>
      </w:r>
      <w:r w:rsidR="00AD67B9" w:rsidRPr="00AA31DC">
        <w:rPr>
          <w:rFonts w:eastAsia="Calibri"/>
          <w:lang w:eastAsia="en-US"/>
        </w:rPr>
        <w:t xml:space="preserve"> stavka 3.</w:t>
      </w:r>
      <w:r w:rsidRPr="00AA31DC">
        <w:rPr>
          <w:rFonts w:eastAsia="Calibri"/>
          <w:lang w:eastAsia="en-US"/>
        </w:rPr>
        <w:t xml:space="preserve"> ove </w:t>
      </w:r>
      <w:r w:rsidR="00ED1415" w:rsidRPr="00AA31DC">
        <w:rPr>
          <w:rFonts w:eastAsia="Calibri"/>
          <w:lang w:eastAsia="en-US"/>
        </w:rPr>
        <w:t>O</w:t>
      </w:r>
      <w:r w:rsidRPr="00AA31DC">
        <w:rPr>
          <w:rFonts w:eastAsia="Calibri"/>
          <w:lang w:eastAsia="en-US"/>
        </w:rPr>
        <w:t>dluke</w:t>
      </w:r>
      <w:r w:rsidR="00856024">
        <w:rPr>
          <w:rFonts w:eastAsia="Calibri"/>
          <w:lang w:eastAsia="en-US"/>
        </w:rPr>
        <w:t xml:space="preserve"> u ukupnom iznosu od </w:t>
      </w:r>
      <w:r w:rsidR="00F977C8">
        <w:rPr>
          <w:rFonts w:eastAsia="Calibri"/>
          <w:lang w:eastAsia="en-US"/>
        </w:rPr>
        <w:t>103.978.333</w:t>
      </w:r>
      <w:r w:rsidR="00856024">
        <w:rPr>
          <w:rFonts w:eastAsia="Calibri"/>
          <w:lang w:eastAsia="en-US"/>
        </w:rPr>
        <w:t>,00 eura</w:t>
      </w:r>
      <w:r w:rsidR="00E955D4">
        <w:rPr>
          <w:rFonts w:eastAsia="Calibri"/>
          <w:lang w:eastAsia="en-US"/>
        </w:rPr>
        <w:t xml:space="preserve"> </w:t>
      </w:r>
      <w:r w:rsidRPr="00AA31DC">
        <w:rPr>
          <w:rFonts w:eastAsia="Calibri"/>
          <w:lang w:eastAsia="en-US"/>
        </w:rPr>
        <w:t>Ministarstvo zdravstva preraspodijelit</w:t>
      </w:r>
      <w:r w:rsidR="00C31108" w:rsidRPr="00AA31DC">
        <w:rPr>
          <w:rFonts w:eastAsia="Calibri"/>
          <w:lang w:eastAsia="en-US"/>
        </w:rPr>
        <w:t xml:space="preserve"> će</w:t>
      </w:r>
      <w:r w:rsidRPr="00AA31DC">
        <w:rPr>
          <w:rFonts w:eastAsia="Calibri"/>
          <w:lang w:eastAsia="en-US"/>
        </w:rPr>
        <w:t xml:space="preserve"> sukladno članku </w:t>
      </w:r>
      <w:r w:rsidR="00FE0029" w:rsidRPr="00AA31DC">
        <w:rPr>
          <w:rFonts w:eastAsia="Calibri"/>
          <w:lang w:eastAsia="en-US"/>
        </w:rPr>
        <w:t>10</w:t>
      </w:r>
      <w:r w:rsidR="003E01A4" w:rsidRPr="00AA31DC">
        <w:rPr>
          <w:rFonts w:eastAsia="Calibri"/>
          <w:lang w:eastAsia="en-US"/>
        </w:rPr>
        <w:t>.</w:t>
      </w:r>
      <w:r w:rsidRPr="00AA31DC">
        <w:rPr>
          <w:rFonts w:eastAsia="Calibri"/>
          <w:lang w:eastAsia="en-US"/>
        </w:rPr>
        <w:t xml:space="preserve"> Zakona o izvršavanju Državnog pror</w:t>
      </w:r>
      <w:r w:rsidR="003F2C0F" w:rsidRPr="00AA31DC">
        <w:rPr>
          <w:rFonts w:eastAsia="Calibri"/>
          <w:lang w:eastAsia="en-US"/>
        </w:rPr>
        <w:t>ačuna Republike Hrvatske za 202</w:t>
      </w:r>
      <w:r w:rsidR="005E4296">
        <w:rPr>
          <w:rFonts w:eastAsia="Calibri"/>
          <w:lang w:eastAsia="en-US"/>
        </w:rPr>
        <w:t>6</w:t>
      </w:r>
      <w:r w:rsidRPr="00AA31DC">
        <w:rPr>
          <w:rFonts w:eastAsia="Calibri"/>
          <w:lang w:eastAsia="en-US"/>
        </w:rPr>
        <w:t>.</w:t>
      </w:r>
      <w:r w:rsidR="00E63650" w:rsidRPr="00AA31DC">
        <w:rPr>
          <w:rFonts w:eastAsia="Calibri"/>
          <w:lang w:eastAsia="en-US"/>
        </w:rPr>
        <w:t xml:space="preserve"> </w:t>
      </w:r>
      <w:r w:rsidRPr="00AA31DC">
        <w:rPr>
          <w:rFonts w:eastAsia="Calibri"/>
          <w:lang w:eastAsia="en-US"/>
        </w:rPr>
        <w:t>g</w:t>
      </w:r>
      <w:r w:rsidR="00E63650" w:rsidRPr="00AA31DC">
        <w:rPr>
          <w:rFonts w:eastAsia="Calibri"/>
          <w:lang w:eastAsia="en-US"/>
        </w:rPr>
        <w:t>odinu</w:t>
      </w:r>
      <w:r w:rsidR="001656D2" w:rsidRPr="00AA31DC">
        <w:rPr>
          <w:rFonts w:eastAsia="Calibri"/>
          <w:lang w:eastAsia="en-US"/>
        </w:rPr>
        <w:t>,</w:t>
      </w:r>
      <w:r w:rsidRPr="00AA31DC">
        <w:rPr>
          <w:rFonts w:eastAsia="Calibri"/>
          <w:lang w:eastAsia="en-US"/>
        </w:rPr>
        <w:t xml:space="preserve"> </w:t>
      </w:r>
      <w:r w:rsidR="00C31108" w:rsidRPr="00AA31DC">
        <w:rPr>
          <w:rFonts w:eastAsia="Calibri"/>
          <w:lang w:eastAsia="en-US"/>
        </w:rPr>
        <w:t xml:space="preserve">na pozicije </w:t>
      </w:r>
      <w:r w:rsidR="00BF781F" w:rsidRPr="00AA31DC">
        <w:rPr>
          <w:rFonts w:eastAsia="Calibri"/>
          <w:lang w:eastAsia="en-US"/>
        </w:rPr>
        <w:t>zdravstveni</w:t>
      </w:r>
      <w:r w:rsidR="00C31108" w:rsidRPr="00AA31DC">
        <w:rPr>
          <w:rFonts w:eastAsia="Calibri"/>
          <w:lang w:eastAsia="en-US"/>
        </w:rPr>
        <w:t>h</w:t>
      </w:r>
      <w:r w:rsidR="00E63650" w:rsidRPr="00AA31DC">
        <w:rPr>
          <w:rFonts w:eastAsia="Calibri"/>
          <w:lang w:eastAsia="en-US"/>
        </w:rPr>
        <w:t xml:space="preserve"> ustanova</w:t>
      </w:r>
      <w:r w:rsidR="00BF781F" w:rsidRPr="00AA31DC">
        <w:rPr>
          <w:rFonts w:eastAsia="Calibri"/>
          <w:lang w:eastAsia="en-US"/>
        </w:rPr>
        <w:t xml:space="preserve"> </w:t>
      </w:r>
      <w:r w:rsidRPr="00AA31DC">
        <w:rPr>
          <w:rFonts w:eastAsia="Calibri"/>
          <w:lang w:eastAsia="en-US"/>
        </w:rPr>
        <w:t>na sljedeći način</w:t>
      </w:r>
      <w:r w:rsidR="00BF781F" w:rsidRPr="00AA31DC">
        <w:rPr>
          <w:rFonts w:eastAsia="Calibri"/>
          <w:lang w:eastAsia="en-US"/>
        </w:rPr>
        <w:t xml:space="preserve">: </w:t>
      </w:r>
    </w:p>
    <w:p w14:paraId="681C3B8A" w14:textId="77777777" w:rsidR="009441DB" w:rsidRPr="00AA31DC" w:rsidRDefault="009441DB" w:rsidP="00BD6284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14:paraId="1E251EC3" w14:textId="7666102A" w:rsidR="00117121" w:rsidRPr="00117121" w:rsidRDefault="00117121" w:rsidP="0080176A">
      <w:pPr>
        <w:pStyle w:val="ListParagraph"/>
        <w:numPr>
          <w:ilvl w:val="0"/>
          <w:numId w:val="21"/>
        </w:numPr>
        <w:autoSpaceDE w:val="0"/>
        <w:autoSpaceDN w:val="0"/>
        <w:adjustRightInd w:val="0"/>
        <w:ind w:left="1021" w:hanging="284"/>
        <w:contextualSpacing w:val="0"/>
        <w:jc w:val="both"/>
        <w:rPr>
          <w:rFonts w:eastAsia="Calibri"/>
          <w:lang w:eastAsia="en-US"/>
        </w:rPr>
      </w:pPr>
      <w:r w:rsidRPr="00AA31DC">
        <w:rPr>
          <w:rFonts w:eastAsia="Calibri"/>
          <w:lang w:eastAsia="en-US"/>
        </w:rPr>
        <w:t>Kliničkom bolničkom centru Split, iznos od</w:t>
      </w:r>
      <w:r w:rsidRPr="00AA31DC">
        <w:t xml:space="preserve"> </w:t>
      </w:r>
      <w:r w:rsidR="00CD0234">
        <w:rPr>
          <w:rFonts w:eastAsia="Calibri"/>
          <w:lang w:eastAsia="en-US"/>
        </w:rPr>
        <w:t>15.</w:t>
      </w:r>
      <w:r w:rsidR="00F977C8">
        <w:rPr>
          <w:rFonts w:eastAsia="Calibri"/>
          <w:lang w:eastAsia="en-US"/>
        </w:rPr>
        <w:t>421.237</w:t>
      </w:r>
      <w:r w:rsidRPr="00AA31DC">
        <w:rPr>
          <w:rFonts w:eastAsia="Calibri"/>
          <w:lang w:eastAsia="en-US"/>
        </w:rPr>
        <w:t>,00 eura</w:t>
      </w:r>
    </w:p>
    <w:p w14:paraId="1119DB76" w14:textId="1C32F499" w:rsidR="00AD67B9" w:rsidRPr="00AA31DC" w:rsidRDefault="00A44613" w:rsidP="0080176A">
      <w:pPr>
        <w:pStyle w:val="ListParagraph"/>
        <w:numPr>
          <w:ilvl w:val="0"/>
          <w:numId w:val="21"/>
        </w:numPr>
        <w:autoSpaceDE w:val="0"/>
        <w:autoSpaceDN w:val="0"/>
        <w:adjustRightInd w:val="0"/>
        <w:ind w:left="1021" w:hanging="284"/>
        <w:contextualSpacing w:val="0"/>
        <w:jc w:val="both"/>
        <w:rPr>
          <w:rFonts w:eastAsia="Calibri"/>
          <w:lang w:eastAsia="en-US"/>
        </w:rPr>
      </w:pPr>
      <w:r w:rsidRPr="00AA31DC">
        <w:rPr>
          <w:rFonts w:eastAsia="Calibri"/>
          <w:lang w:eastAsia="en-US"/>
        </w:rPr>
        <w:t>Kliničk</w:t>
      </w:r>
      <w:r w:rsidR="00DA38F7" w:rsidRPr="00AA31DC">
        <w:rPr>
          <w:rFonts w:eastAsia="Calibri"/>
          <w:lang w:eastAsia="en-US"/>
        </w:rPr>
        <w:t>om</w:t>
      </w:r>
      <w:r w:rsidRPr="00AA31DC">
        <w:rPr>
          <w:rFonts w:eastAsia="Calibri"/>
          <w:lang w:eastAsia="en-US"/>
        </w:rPr>
        <w:t xml:space="preserve"> bolničk</w:t>
      </w:r>
      <w:r w:rsidR="00DA38F7" w:rsidRPr="00AA31DC">
        <w:rPr>
          <w:rFonts w:eastAsia="Calibri"/>
          <w:lang w:eastAsia="en-US"/>
        </w:rPr>
        <w:t>om</w:t>
      </w:r>
      <w:r w:rsidRPr="00AA31DC">
        <w:rPr>
          <w:rFonts w:eastAsia="Calibri"/>
          <w:lang w:eastAsia="en-US"/>
        </w:rPr>
        <w:t xml:space="preserve"> centr</w:t>
      </w:r>
      <w:r w:rsidR="00DA38F7" w:rsidRPr="00AA31DC">
        <w:rPr>
          <w:rFonts w:eastAsia="Calibri"/>
          <w:lang w:eastAsia="en-US"/>
        </w:rPr>
        <w:t>u</w:t>
      </w:r>
      <w:r w:rsidR="000B43F8" w:rsidRPr="00AA31DC">
        <w:rPr>
          <w:rFonts w:eastAsia="Calibri"/>
          <w:lang w:eastAsia="en-US"/>
        </w:rPr>
        <w:t xml:space="preserve"> Zagreb, iznos od</w:t>
      </w:r>
      <w:r w:rsidR="001F2FC6" w:rsidRPr="00AA31DC">
        <w:rPr>
          <w:rFonts w:eastAsia="Calibri"/>
          <w:lang w:eastAsia="en-US"/>
        </w:rPr>
        <w:t xml:space="preserve"> </w:t>
      </w:r>
      <w:r w:rsidR="00F977C8">
        <w:rPr>
          <w:rFonts w:eastAsia="Calibri"/>
          <w:lang w:eastAsia="en-US"/>
        </w:rPr>
        <w:t>23.553.838</w:t>
      </w:r>
      <w:r w:rsidR="00477CC9" w:rsidRPr="00AA31DC">
        <w:rPr>
          <w:rFonts w:eastAsia="Calibri"/>
          <w:lang w:eastAsia="en-US"/>
        </w:rPr>
        <w:t>,00 eura</w:t>
      </w:r>
    </w:p>
    <w:p w14:paraId="2804EF52" w14:textId="69F709BE" w:rsidR="00117121" w:rsidRDefault="00117121" w:rsidP="0080176A">
      <w:pPr>
        <w:pStyle w:val="ListParagraph"/>
        <w:numPr>
          <w:ilvl w:val="0"/>
          <w:numId w:val="21"/>
        </w:numPr>
        <w:autoSpaceDE w:val="0"/>
        <w:autoSpaceDN w:val="0"/>
        <w:adjustRightInd w:val="0"/>
        <w:ind w:left="1021" w:hanging="284"/>
        <w:contextualSpacing w:val="0"/>
        <w:jc w:val="both"/>
        <w:rPr>
          <w:rFonts w:eastAsia="Calibri"/>
          <w:lang w:eastAsia="en-US"/>
        </w:rPr>
      </w:pPr>
      <w:r w:rsidRPr="00AA31DC">
        <w:rPr>
          <w:rFonts w:eastAsia="Calibri"/>
          <w:lang w:eastAsia="en-US"/>
        </w:rPr>
        <w:t>Kliničkom bolničkom centru Osijek, iznos od</w:t>
      </w:r>
      <w:r w:rsidRPr="00AA31DC">
        <w:t xml:space="preserve"> </w:t>
      </w:r>
      <w:r w:rsidR="00F977C8">
        <w:rPr>
          <w:rFonts w:eastAsia="Calibri"/>
          <w:lang w:eastAsia="en-US"/>
        </w:rPr>
        <w:t>6.693.672</w:t>
      </w:r>
      <w:r w:rsidRPr="00AA31DC">
        <w:rPr>
          <w:rFonts w:eastAsia="Calibri"/>
          <w:lang w:eastAsia="en-US"/>
        </w:rPr>
        <w:t>,00 eura</w:t>
      </w:r>
    </w:p>
    <w:p w14:paraId="605DF221" w14:textId="379E49F6" w:rsidR="00117121" w:rsidRPr="00117121" w:rsidRDefault="00117121" w:rsidP="0080176A">
      <w:pPr>
        <w:pStyle w:val="ListParagraph"/>
        <w:numPr>
          <w:ilvl w:val="0"/>
          <w:numId w:val="21"/>
        </w:numPr>
        <w:autoSpaceDE w:val="0"/>
        <w:autoSpaceDN w:val="0"/>
        <w:adjustRightInd w:val="0"/>
        <w:ind w:left="1021" w:hanging="284"/>
        <w:contextualSpacing w:val="0"/>
        <w:jc w:val="both"/>
        <w:rPr>
          <w:rFonts w:eastAsia="Calibri"/>
          <w:lang w:eastAsia="en-US"/>
        </w:rPr>
      </w:pPr>
      <w:r w:rsidRPr="00117121">
        <w:rPr>
          <w:rFonts w:eastAsia="Calibri"/>
          <w:bCs/>
          <w:lang w:eastAsia="en-US"/>
        </w:rPr>
        <w:lastRenderedPageBreak/>
        <w:t xml:space="preserve">Kliničkom bolničkom centru Rijeka, iznos od </w:t>
      </w:r>
      <w:r w:rsidR="00F977C8">
        <w:rPr>
          <w:rFonts w:eastAsia="Calibri"/>
          <w:bCs/>
          <w:lang w:eastAsia="en-US"/>
        </w:rPr>
        <w:t>7.092.014</w:t>
      </w:r>
      <w:r w:rsidRPr="00117121">
        <w:rPr>
          <w:rFonts w:eastAsia="Calibri"/>
          <w:bCs/>
          <w:lang w:eastAsia="en-US"/>
        </w:rPr>
        <w:t>,00 eura</w:t>
      </w:r>
    </w:p>
    <w:p w14:paraId="0F1ED7EC" w14:textId="2C67E0AB" w:rsidR="00AD67B9" w:rsidRPr="00AA31DC" w:rsidRDefault="00A44613" w:rsidP="0080176A">
      <w:pPr>
        <w:pStyle w:val="ListParagraph"/>
        <w:numPr>
          <w:ilvl w:val="0"/>
          <w:numId w:val="21"/>
        </w:numPr>
        <w:autoSpaceDE w:val="0"/>
        <w:autoSpaceDN w:val="0"/>
        <w:adjustRightInd w:val="0"/>
        <w:ind w:left="1021" w:hanging="284"/>
        <w:contextualSpacing w:val="0"/>
        <w:jc w:val="both"/>
        <w:rPr>
          <w:rFonts w:eastAsia="Calibri"/>
          <w:lang w:eastAsia="en-US"/>
        </w:rPr>
      </w:pPr>
      <w:r w:rsidRPr="00AA31DC">
        <w:rPr>
          <w:rFonts w:eastAsia="Calibri"/>
          <w:lang w:eastAsia="en-US"/>
        </w:rPr>
        <w:t>Kliničk</w:t>
      </w:r>
      <w:r w:rsidR="00DA38F7" w:rsidRPr="00AA31DC">
        <w:rPr>
          <w:rFonts w:eastAsia="Calibri"/>
          <w:lang w:eastAsia="en-US"/>
        </w:rPr>
        <w:t>om</w:t>
      </w:r>
      <w:r w:rsidRPr="00AA31DC">
        <w:rPr>
          <w:rFonts w:eastAsia="Calibri"/>
          <w:lang w:eastAsia="en-US"/>
        </w:rPr>
        <w:t xml:space="preserve"> bolničk</w:t>
      </w:r>
      <w:r w:rsidR="00DA38F7" w:rsidRPr="00AA31DC">
        <w:rPr>
          <w:rFonts w:eastAsia="Calibri"/>
          <w:lang w:eastAsia="en-US"/>
        </w:rPr>
        <w:t>om</w:t>
      </w:r>
      <w:r w:rsidRPr="00AA31DC">
        <w:rPr>
          <w:rFonts w:eastAsia="Calibri"/>
          <w:lang w:eastAsia="en-US"/>
        </w:rPr>
        <w:t xml:space="preserve"> centr</w:t>
      </w:r>
      <w:r w:rsidR="00DA38F7" w:rsidRPr="00AA31DC">
        <w:rPr>
          <w:rFonts w:eastAsia="Calibri"/>
          <w:lang w:eastAsia="en-US"/>
        </w:rPr>
        <w:t>u</w:t>
      </w:r>
      <w:r w:rsidRPr="00AA31DC">
        <w:rPr>
          <w:rFonts w:eastAsia="Calibri"/>
          <w:lang w:eastAsia="en-US"/>
        </w:rPr>
        <w:t xml:space="preserve"> Sestre m</w:t>
      </w:r>
      <w:r w:rsidR="00B84278" w:rsidRPr="00AA31DC">
        <w:rPr>
          <w:rFonts w:eastAsia="Calibri"/>
          <w:lang w:eastAsia="en-US"/>
        </w:rPr>
        <w:t>ilosrdnice, iznos od</w:t>
      </w:r>
      <w:r w:rsidR="001F2FC6" w:rsidRPr="00AA31DC">
        <w:rPr>
          <w:rFonts w:eastAsia="Calibri"/>
          <w:lang w:eastAsia="en-US"/>
        </w:rPr>
        <w:t xml:space="preserve"> </w:t>
      </w:r>
      <w:r w:rsidR="00F977C8">
        <w:rPr>
          <w:rFonts w:eastAsia="Calibri"/>
          <w:lang w:eastAsia="en-US"/>
        </w:rPr>
        <w:t>10.680.934</w:t>
      </w:r>
      <w:r w:rsidR="00477CC9" w:rsidRPr="00AA31DC">
        <w:rPr>
          <w:rFonts w:eastAsia="Calibri"/>
          <w:lang w:eastAsia="en-US"/>
        </w:rPr>
        <w:t>,00 eura</w:t>
      </w:r>
    </w:p>
    <w:p w14:paraId="2D4E3CD8" w14:textId="65AA6EEE" w:rsidR="00117121" w:rsidRDefault="00A44613" w:rsidP="0080176A">
      <w:pPr>
        <w:pStyle w:val="ListParagraph"/>
        <w:numPr>
          <w:ilvl w:val="0"/>
          <w:numId w:val="21"/>
        </w:numPr>
        <w:autoSpaceDE w:val="0"/>
        <w:autoSpaceDN w:val="0"/>
        <w:adjustRightInd w:val="0"/>
        <w:ind w:left="1021" w:hanging="284"/>
        <w:contextualSpacing w:val="0"/>
        <w:jc w:val="both"/>
        <w:rPr>
          <w:rFonts w:eastAsia="Calibri"/>
          <w:lang w:eastAsia="en-US"/>
        </w:rPr>
      </w:pPr>
      <w:r w:rsidRPr="00AA31DC">
        <w:rPr>
          <w:rFonts w:eastAsia="Calibri"/>
          <w:lang w:eastAsia="en-US"/>
        </w:rPr>
        <w:t>Kliničk</w:t>
      </w:r>
      <w:r w:rsidR="00EC7ACF" w:rsidRPr="00AA31DC">
        <w:rPr>
          <w:rFonts w:eastAsia="Calibri"/>
          <w:lang w:eastAsia="en-US"/>
        </w:rPr>
        <w:t>oj</w:t>
      </w:r>
      <w:r w:rsidRPr="00AA31DC">
        <w:rPr>
          <w:rFonts w:eastAsia="Calibri"/>
          <w:lang w:eastAsia="en-US"/>
        </w:rPr>
        <w:t xml:space="preserve"> bolnic</w:t>
      </w:r>
      <w:r w:rsidR="00EC7ACF" w:rsidRPr="00AA31DC">
        <w:rPr>
          <w:rFonts w:eastAsia="Calibri"/>
          <w:lang w:eastAsia="en-US"/>
        </w:rPr>
        <w:t>i</w:t>
      </w:r>
      <w:r w:rsidR="00A40461" w:rsidRPr="00AA31DC">
        <w:rPr>
          <w:rFonts w:eastAsia="Calibri"/>
          <w:lang w:eastAsia="en-US"/>
        </w:rPr>
        <w:t xml:space="preserve"> Dubrava</w:t>
      </w:r>
      <w:r w:rsidRPr="00AA31DC">
        <w:rPr>
          <w:rFonts w:eastAsia="Calibri"/>
          <w:lang w:eastAsia="en-US"/>
        </w:rPr>
        <w:t xml:space="preserve">, </w:t>
      </w:r>
      <w:r w:rsidR="00EC7ACF" w:rsidRPr="00AA31DC">
        <w:rPr>
          <w:rFonts w:eastAsia="Calibri"/>
          <w:lang w:eastAsia="en-US"/>
        </w:rPr>
        <w:t>iznos</w:t>
      </w:r>
      <w:r w:rsidR="00B84278" w:rsidRPr="00AA31DC">
        <w:rPr>
          <w:rFonts w:eastAsia="Calibri"/>
          <w:lang w:eastAsia="en-US"/>
        </w:rPr>
        <w:t xml:space="preserve"> od</w:t>
      </w:r>
      <w:r w:rsidR="005D5FE6">
        <w:rPr>
          <w:rFonts w:eastAsia="Calibri"/>
          <w:lang w:eastAsia="en-US"/>
        </w:rPr>
        <w:t xml:space="preserve"> </w:t>
      </w:r>
      <w:r w:rsidR="00F977C8">
        <w:rPr>
          <w:rFonts w:eastAsia="Calibri"/>
          <w:lang w:eastAsia="en-US"/>
        </w:rPr>
        <w:t>10.982.239</w:t>
      </w:r>
      <w:r w:rsidR="00477CC9" w:rsidRPr="00AA31DC">
        <w:rPr>
          <w:rFonts w:eastAsia="Calibri"/>
          <w:lang w:eastAsia="en-US"/>
        </w:rPr>
        <w:t>,00 eura</w:t>
      </w:r>
    </w:p>
    <w:p w14:paraId="2D810895" w14:textId="23D1536B" w:rsidR="00AD67B9" w:rsidRDefault="00117121" w:rsidP="0080176A">
      <w:pPr>
        <w:pStyle w:val="ListParagraph"/>
        <w:numPr>
          <w:ilvl w:val="0"/>
          <w:numId w:val="21"/>
        </w:numPr>
        <w:autoSpaceDE w:val="0"/>
        <w:autoSpaceDN w:val="0"/>
        <w:adjustRightInd w:val="0"/>
        <w:ind w:left="1021" w:hanging="284"/>
        <w:contextualSpacing w:val="0"/>
        <w:jc w:val="both"/>
        <w:rPr>
          <w:rFonts w:eastAsia="Calibri"/>
          <w:lang w:eastAsia="en-US"/>
        </w:rPr>
      </w:pPr>
      <w:r w:rsidRPr="00AA31DC">
        <w:rPr>
          <w:rFonts w:eastAsia="Calibri"/>
          <w:lang w:eastAsia="en-US"/>
        </w:rPr>
        <w:t xml:space="preserve">Kliničkoj bolnici Merkur, iznos od </w:t>
      </w:r>
      <w:r w:rsidR="00F977C8">
        <w:rPr>
          <w:rFonts w:eastAsia="Calibri"/>
          <w:lang w:eastAsia="en-US"/>
        </w:rPr>
        <w:t>3.075.794</w:t>
      </w:r>
      <w:r>
        <w:rPr>
          <w:rFonts w:eastAsia="Calibri"/>
          <w:lang w:eastAsia="en-US"/>
        </w:rPr>
        <w:t>,00 eura</w:t>
      </w:r>
    </w:p>
    <w:p w14:paraId="307A055E" w14:textId="542CA44A" w:rsidR="003663FB" w:rsidRDefault="003663FB" w:rsidP="0080176A">
      <w:pPr>
        <w:pStyle w:val="ListParagraph"/>
        <w:numPr>
          <w:ilvl w:val="0"/>
          <w:numId w:val="21"/>
        </w:numPr>
        <w:autoSpaceDE w:val="0"/>
        <w:autoSpaceDN w:val="0"/>
        <w:adjustRightInd w:val="0"/>
        <w:ind w:left="1021" w:hanging="284"/>
        <w:contextualSpacing w:val="0"/>
        <w:jc w:val="both"/>
        <w:rPr>
          <w:rFonts w:eastAsia="Calibri"/>
          <w:lang w:eastAsia="en-US"/>
        </w:rPr>
      </w:pPr>
      <w:r w:rsidRPr="00117121">
        <w:rPr>
          <w:rFonts w:eastAsia="Calibri"/>
          <w:bCs/>
          <w:lang w:eastAsia="en-US"/>
        </w:rPr>
        <w:t xml:space="preserve">Kliničkoj bolnici Sveti Duh, iznos od </w:t>
      </w:r>
      <w:r>
        <w:rPr>
          <w:rFonts w:eastAsia="Calibri"/>
          <w:bCs/>
          <w:lang w:eastAsia="en-US"/>
        </w:rPr>
        <w:t>1.336.450</w:t>
      </w:r>
      <w:r w:rsidRPr="00117121">
        <w:rPr>
          <w:rFonts w:eastAsia="Calibri"/>
          <w:bCs/>
          <w:lang w:eastAsia="en-US"/>
        </w:rPr>
        <w:t>,00 eura</w:t>
      </w:r>
    </w:p>
    <w:p w14:paraId="3CD5C9F3" w14:textId="794F326B" w:rsidR="00F977C8" w:rsidRPr="00117121" w:rsidRDefault="00F977C8" w:rsidP="0080176A">
      <w:pPr>
        <w:pStyle w:val="ListParagraph"/>
        <w:numPr>
          <w:ilvl w:val="0"/>
          <w:numId w:val="21"/>
        </w:numPr>
        <w:autoSpaceDE w:val="0"/>
        <w:autoSpaceDN w:val="0"/>
        <w:adjustRightInd w:val="0"/>
        <w:ind w:left="1021" w:hanging="284"/>
        <w:contextualSpacing w:val="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Klinici za dječje bolesti Zagreb, iznos od 223.587,00 eura</w:t>
      </w:r>
    </w:p>
    <w:p w14:paraId="1FEDD5AC" w14:textId="4EB560E2" w:rsidR="00117121" w:rsidRDefault="00A44613" w:rsidP="0080176A">
      <w:pPr>
        <w:pStyle w:val="ListParagraph"/>
        <w:numPr>
          <w:ilvl w:val="0"/>
          <w:numId w:val="21"/>
        </w:numPr>
        <w:autoSpaceDE w:val="0"/>
        <w:autoSpaceDN w:val="0"/>
        <w:adjustRightInd w:val="0"/>
        <w:ind w:left="1021" w:hanging="284"/>
        <w:contextualSpacing w:val="0"/>
        <w:jc w:val="both"/>
        <w:rPr>
          <w:rFonts w:eastAsia="Calibri"/>
          <w:lang w:eastAsia="en-US"/>
        </w:rPr>
      </w:pPr>
      <w:r w:rsidRPr="00AA31DC">
        <w:rPr>
          <w:rFonts w:eastAsia="Calibri"/>
          <w:lang w:eastAsia="en-US"/>
        </w:rPr>
        <w:t>Klini</w:t>
      </w:r>
      <w:r w:rsidR="00EC7ACF" w:rsidRPr="00AA31DC">
        <w:rPr>
          <w:rFonts w:eastAsia="Calibri"/>
          <w:lang w:eastAsia="en-US"/>
        </w:rPr>
        <w:t>ci</w:t>
      </w:r>
      <w:r w:rsidRPr="00AA31DC">
        <w:rPr>
          <w:rFonts w:eastAsia="Calibri"/>
          <w:lang w:eastAsia="en-US"/>
        </w:rPr>
        <w:t xml:space="preserve"> za infektivne bolesti </w:t>
      </w:r>
      <w:r w:rsidR="001656D2" w:rsidRPr="00AA31DC">
        <w:rPr>
          <w:rFonts w:eastAsia="Calibri"/>
          <w:lang w:eastAsia="en-US"/>
        </w:rPr>
        <w:t>„</w:t>
      </w:r>
      <w:r w:rsidRPr="00AA31DC">
        <w:rPr>
          <w:rFonts w:eastAsia="Calibri"/>
          <w:lang w:eastAsia="en-US"/>
        </w:rPr>
        <w:t>Dr. F</w:t>
      </w:r>
      <w:r w:rsidR="00D37F59" w:rsidRPr="00AA31DC">
        <w:rPr>
          <w:rFonts w:eastAsia="Calibri"/>
          <w:lang w:eastAsia="en-US"/>
        </w:rPr>
        <w:t xml:space="preserve">ran </w:t>
      </w:r>
      <w:r w:rsidR="00B84278" w:rsidRPr="00AA31DC">
        <w:rPr>
          <w:rFonts w:eastAsia="Calibri"/>
          <w:lang w:eastAsia="en-US"/>
        </w:rPr>
        <w:t>Mihaljević</w:t>
      </w:r>
      <w:r w:rsidR="001656D2" w:rsidRPr="00AA31DC">
        <w:rPr>
          <w:rFonts w:eastAsia="Calibri"/>
          <w:lang w:eastAsia="en-US"/>
        </w:rPr>
        <w:t>“</w:t>
      </w:r>
      <w:r w:rsidR="00B84278" w:rsidRPr="00AA31DC">
        <w:rPr>
          <w:rFonts w:eastAsia="Calibri"/>
          <w:lang w:eastAsia="en-US"/>
        </w:rPr>
        <w:t xml:space="preserve">, iznos od </w:t>
      </w:r>
      <w:r w:rsidR="00F977C8">
        <w:rPr>
          <w:rFonts w:eastAsia="Calibri"/>
          <w:lang w:eastAsia="en-US"/>
        </w:rPr>
        <w:t>1.863.460</w:t>
      </w:r>
      <w:r w:rsidR="00477CC9" w:rsidRPr="00AA31DC">
        <w:rPr>
          <w:rFonts w:eastAsia="Calibri"/>
          <w:lang w:eastAsia="en-US"/>
        </w:rPr>
        <w:t>,00 eura</w:t>
      </w:r>
    </w:p>
    <w:p w14:paraId="022AE4B4" w14:textId="18C99A7A" w:rsidR="00117121" w:rsidRPr="00117121" w:rsidRDefault="00117121" w:rsidP="0080176A">
      <w:pPr>
        <w:pStyle w:val="ListParagraph"/>
        <w:numPr>
          <w:ilvl w:val="0"/>
          <w:numId w:val="21"/>
        </w:numPr>
        <w:autoSpaceDE w:val="0"/>
        <w:autoSpaceDN w:val="0"/>
        <w:adjustRightInd w:val="0"/>
        <w:ind w:left="1021" w:hanging="284"/>
        <w:contextualSpacing w:val="0"/>
        <w:jc w:val="both"/>
        <w:rPr>
          <w:rFonts w:eastAsia="Calibri"/>
          <w:lang w:eastAsia="en-US"/>
        </w:rPr>
      </w:pPr>
      <w:r w:rsidRPr="00117121">
        <w:rPr>
          <w:rFonts w:eastAsia="Calibri"/>
          <w:bCs/>
          <w:lang w:eastAsia="en-US"/>
        </w:rPr>
        <w:t xml:space="preserve">Općoj bolnici Gospić, iznos od </w:t>
      </w:r>
      <w:r w:rsidR="00F977C8">
        <w:rPr>
          <w:rFonts w:eastAsia="Calibri"/>
          <w:bCs/>
          <w:lang w:eastAsia="en-US"/>
        </w:rPr>
        <w:t>247.841</w:t>
      </w:r>
      <w:r w:rsidRPr="00117121">
        <w:rPr>
          <w:rFonts w:eastAsia="Calibri"/>
          <w:bCs/>
          <w:lang w:eastAsia="en-US"/>
        </w:rPr>
        <w:t xml:space="preserve">,00 eura </w:t>
      </w:r>
    </w:p>
    <w:p w14:paraId="4294903A" w14:textId="18401AFC" w:rsidR="00117121" w:rsidRPr="00CD0234" w:rsidRDefault="00117121" w:rsidP="0080176A">
      <w:pPr>
        <w:pStyle w:val="ListParagraph"/>
        <w:numPr>
          <w:ilvl w:val="0"/>
          <w:numId w:val="21"/>
        </w:numPr>
        <w:autoSpaceDE w:val="0"/>
        <w:autoSpaceDN w:val="0"/>
        <w:adjustRightInd w:val="0"/>
        <w:ind w:left="1021" w:hanging="284"/>
        <w:contextualSpacing w:val="0"/>
        <w:jc w:val="both"/>
        <w:rPr>
          <w:rFonts w:eastAsia="Calibri"/>
          <w:lang w:eastAsia="en-US"/>
        </w:rPr>
      </w:pPr>
      <w:r w:rsidRPr="00117121">
        <w:rPr>
          <w:rFonts w:eastAsia="Calibri"/>
          <w:bCs/>
          <w:lang w:eastAsia="en-US"/>
        </w:rPr>
        <w:t xml:space="preserve">Općoj županijskoj bolnici Pakrac i bolnici hrvatskih veterana, iznos od </w:t>
      </w:r>
      <w:r w:rsidR="00F977C8">
        <w:rPr>
          <w:rFonts w:eastAsia="Calibri"/>
          <w:bCs/>
          <w:lang w:eastAsia="en-US"/>
        </w:rPr>
        <w:t>211.241</w:t>
      </w:r>
      <w:r w:rsidRPr="00117121">
        <w:rPr>
          <w:rFonts w:eastAsia="Calibri"/>
          <w:bCs/>
          <w:lang w:eastAsia="en-US"/>
        </w:rPr>
        <w:t>,00 eura</w:t>
      </w:r>
    </w:p>
    <w:p w14:paraId="3BB9C7BA" w14:textId="39BEA549" w:rsidR="00CD0234" w:rsidRPr="00924C63" w:rsidRDefault="00924C63" w:rsidP="0080176A">
      <w:pPr>
        <w:pStyle w:val="ListParagraph"/>
        <w:numPr>
          <w:ilvl w:val="0"/>
          <w:numId w:val="21"/>
        </w:numPr>
        <w:autoSpaceDE w:val="0"/>
        <w:autoSpaceDN w:val="0"/>
        <w:adjustRightInd w:val="0"/>
        <w:ind w:left="1021" w:hanging="284"/>
        <w:contextualSpacing w:val="0"/>
        <w:jc w:val="both"/>
        <w:rPr>
          <w:rFonts w:eastAsia="Calibri"/>
          <w:lang w:eastAsia="en-US"/>
        </w:rPr>
      </w:pPr>
      <w:r w:rsidRPr="00924C63">
        <w:rPr>
          <w:rFonts w:eastAsia="Calibri"/>
          <w:bCs/>
          <w:lang w:eastAsia="en-US"/>
        </w:rPr>
        <w:t>Nacionalnoj memorijalnoj bolnici „Dr. Juraj Njavro“ Vukovar</w:t>
      </w:r>
      <w:r w:rsidR="00CD0234" w:rsidRPr="00924C63">
        <w:rPr>
          <w:rFonts w:eastAsia="Calibri"/>
          <w:bCs/>
          <w:lang w:eastAsia="en-US"/>
        </w:rPr>
        <w:t xml:space="preserve">, iznos od </w:t>
      </w:r>
      <w:r w:rsidR="00F977C8">
        <w:rPr>
          <w:rFonts w:eastAsia="Calibri"/>
          <w:bCs/>
          <w:lang w:eastAsia="en-US"/>
        </w:rPr>
        <w:t>46.806</w:t>
      </w:r>
      <w:r w:rsidR="00CD0234" w:rsidRPr="00924C63">
        <w:rPr>
          <w:rFonts w:eastAsia="Calibri"/>
          <w:bCs/>
          <w:lang w:eastAsia="en-US"/>
        </w:rPr>
        <w:t>,00 eura</w:t>
      </w:r>
    </w:p>
    <w:p w14:paraId="099683C5" w14:textId="16677F15" w:rsidR="007602D3" w:rsidRPr="007602D3" w:rsidRDefault="007602D3" w:rsidP="0080176A">
      <w:pPr>
        <w:pStyle w:val="ListParagraph"/>
        <w:numPr>
          <w:ilvl w:val="0"/>
          <w:numId w:val="21"/>
        </w:numPr>
        <w:autoSpaceDE w:val="0"/>
        <w:autoSpaceDN w:val="0"/>
        <w:adjustRightInd w:val="0"/>
        <w:ind w:left="1021" w:hanging="284"/>
        <w:contextualSpacing w:val="0"/>
        <w:jc w:val="both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>Općoj bolnici</w:t>
      </w:r>
      <w:r w:rsidRPr="007602D3">
        <w:rPr>
          <w:rFonts w:eastAsia="Calibri"/>
          <w:bCs/>
          <w:lang w:eastAsia="en-US"/>
        </w:rPr>
        <w:t xml:space="preserve"> </w:t>
      </w:r>
      <w:r w:rsidR="003663FB">
        <w:rPr>
          <w:rFonts w:eastAsia="Calibri"/>
          <w:bCs/>
          <w:lang w:eastAsia="en-US"/>
        </w:rPr>
        <w:t>„</w:t>
      </w:r>
      <w:r w:rsidRPr="007602D3">
        <w:rPr>
          <w:rFonts w:eastAsia="Calibri"/>
          <w:bCs/>
          <w:lang w:eastAsia="en-US"/>
        </w:rPr>
        <w:t>Dr. Anđelko Višić</w:t>
      </w:r>
      <w:r w:rsidR="003663FB">
        <w:rPr>
          <w:rFonts w:eastAsia="Calibri"/>
          <w:bCs/>
          <w:lang w:eastAsia="en-US"/>
        </w:rPr>
        <w:t>“</w:t>
      </w:r>
      <w:r w:rsidRPr="007602D3">
        <w:rPr>
          <w:rFonts w:eastAsia="Calibri"/>
          <w:bCs/>
          <w:lang w:eastAsia="en-US"/>
        </w:rPr>
        <w:t xml:space="preserve"> Bjelovar</w:t>
      </w:r>
      <w:r>
        <w:rPr>
          <w:rFonts w:eastAsia="Calibri"/>
          <w:bCs/>
          <w:lang w:eastAsia="en-US"/>
        </w:rPr>
        <w:t xml:space="preserve">, iznos od </w:t>
      </w:r>
      <w:r w:rsidR="00F977C8">
        <w:rPr>
          <w:rFonts w:eastAsia="Calibri"/>
          <w:bCs/>
          <w:lang w:eastAsia="en-US"/>
        </w:rPr>
        <w:t>640.082</w:t>
      </w:r>
      <w:r>
        <w:rPr>
          <w:rFonts w:eastAsia="Calibri"/>
          <w:bCs/>
          <w:lang w:eastAsia="en-US"/>
        </w:rPr>
        <w:t>,00 eura</w:t>
      </w:r>
    </w:p>
    <w:p w14:paraId="6E49E1CC" w14:textId="3DB90F56" w:rsidR="00117121" w:rsidRPr="00117121" w:rsidRDefault="00117121" w:rsidP="0080176A">
      <w:pPr>
        <w:pStyle w:val="ListParagraph"/>
        <w:numPr>
          <w:ilvl w:val="0"/>
          <w:numId w:val="21"/>
        </w:numPr>
        <w:autoSpaceDE w:val="0"/>
        <w:autoSpaceDN w:val="0"/>
        <w:adjustRightInd w:val="0"/>
        <w:ind w:left="1021" w:hanging="284"/>
        <w:contextualSpacing w:val="0"/>
        <w:jc w:val="both"/>
        <w:rPr>
          <w:rFonts w:eastAsia="Calibri"/>
          <w:lang w:eastAsia="en-US"/>
        </w:rPr>
      </w:pPr>
      <w:r w:rsidRPr="00117121">
        <w:rPr>
          <w:rFonts w:eastAsia="Calibri"/>
          <w:bCs/>
          <w:lang w:eastAsia="en-US"/>
        </w:rPr>
        <w:t xml:space="preserve">Županijskoj bolnici Čakovec, iznos od </w:t>
      </w:r>
      <w:r w:rsidR="00F977C8">
        <w:rPr>
          <w:rFonts w:eastAsia="Calibri"/>
          <w:bCs/>
          <w:lang w:eastAsia="en-US"/>
        </w:rPr>
        <w:t>3.070.586</w:t>
      </w:r>
      <w:r w:rsidRPr="00117121">
        <w:rPr>
          <w:rFonts w:eastAsia="Calibri"/>
          <w:bCs/>
          <w:lang w:eastAsia="en-US"/>
        </w:rPr>
        <w:t xml:space="preserve">,00 eura </w:t>
      </w:r>
    </w:p>
    <w:p w14:paraId="23684905" w14:textId="5CF1B105" w:rsidR="00117121" w:rsidRPr="00117121" w:rsidRDefault="00117121" w:rsidP="0080176A">
      <w:pPr>
        <w:pStyle w:val="ListParagraph"/>
        <w:numPr>
          <w:ilvl w:val="0"/>
          <w:numId w:val="21"/>
        </w:numPr>
        <w:autoSpaceDE w:val="0"/>
        <w:autoSpaceDN w:val="0"/>
        <w:adjustRightInd w:val="0"/>
        <w:ind w:left="1021" w:hanging="284"/>
        <w:contextualSpacing w:val="0"/>
        <w:jc w:val="both"/>
        <w:rPr>
          <w:rFonts w:eastAsia="Calibri"/>
          <w:lang w:eastAsia="en-US"/>
        </w:rPr>
      </w:pPr>
      <w:r w:rsidRPr="00117121">
        <w:rPr>
          <w:rFonts w:eastAsia="Calibri"/>
          <w:bCs/>
          <w:lang w:eastAsia="en-US"/>
        </w:rPr>
        <w:t xml:space="preserve">Općoj bolnici Dubrovnik, iznos od </w:t>
      </w:r>
      <w:r w:rsidR="00F977C8">
        <w:rPr>
          <w:rFonts w:eastAsia="Calibri"/>
          <w:bCs/>
          <w:lang w:eastAsia="en-US"/>
        </w:rPr>
        <w:t>2.246.292</w:t>
      </w:r>
      <w:r w:rsidRPr="00117121">
        <w:rPr>
          <w:rFonts w:eastAsia="Calibri"/>
          <w:bCs/>
          <w:lang w:eastAsia="en-US"/>
        </w:rPr>
        <w:t xml:space="preserve">,00 eura </w:t>
      </w:r>
    </w:p>
    <w:p w14:paraId="72C60CAB" w14:textId="6B81A755" w:rsidR="00113B67" w:rsidRDefault="00113B67" w:rsidP="0080176A">
      <w:pPr>
        <w:pStyle w:val="ListParagraph"/>
        <w:numPr>
          <w:ilvl w:val="0"/>
          <w:numId w:val="21"/>
        </w:numPr>
        <w:autoSpaceDE w:val="0"/>
        <w:autoSpaceDN w:val="0"/>
        <w:adjustRightInd w:val="0"/>
        <w:ind w:left="1021" w:hanging="284"/>
        <w:contextualSpacing w:val="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Općoj bolnici Karlovac, iznos od </w:t>
      </w:r>
      <w:r w:rsidR="00F977C8">
        <w:rPr>
          <w:rFonts w:eastAsia="Calibri"/>
          <w:lang w:eastAsia="en-US"/>
        </w:rPr>
        <w:t>1.037.251</w:t>
      </w:r>
      <w:r>
        <w:rPr>
          <w:rFonts w:eastAsia="Calibri"/>
          <w:lang w:eastAsia="en-US"/>
        </w:rPr>
        <w:t>,00 eura</w:t>
      </w:r>
    </w:p>
    <w:p w14:paraId="32E103BE" w14:textId="535471DB" w:rsidR="00113B67" w:rsidRDefault="00113B67" w:rsidP="0080176A">
      <w:pPr>
        <w:pStyle w:val="ListParagraph"/>
        <w:numPr>
          <w:ilvl w:val="0"/>
          <w:numId w:val="21"/>
        </w:numPr>
        <w:autoSpaceDE w:val="0"/>
        <w:autoSpaceDN w:val="0"/>
        <w:adjustRightInd w:val="0"/>
        <w:ind w:left="1021" w:hanging="284"/>
        <w:contextualSpacing w:val="0"/>
        <w:jc w:val="both"/>
        <w:rPr>
          <w:rFonts w:eastAsia="Calibri"/>
          <w:lang w:eastAsia="en-US"/>
        </w:rPr>
      </w:pPr>
      <w:r w:rsidRPr="00113B67">
        <w:rPr>
          <w:rFonts w:eastAsia="Calibri"/>
          <w:lang w:eastAsia="en-US"/>
        </w:rPr>
        <w:t xml:space="preserve">Općoj bolnici </w:t>
      </w:r>
      <w:r w:rsidR="003663FB">
        <w:rPr>
          <w:rFonts w:eastAsia="Calibri"/>
          <w:lang w:eastAsia="en-US"/>
        </w:rPr>
        <w:t>„</w:t>
      </w:r>
      <w:r w:rsidRPr="00113B67">
        <w:rPr>
          <w:rFonts w:eastAsia="Calibri"/>
          <w:lang w:eastAsia="en-US"/>
        </w:rPr>
        <w:t>Dr. Tomislav Bardek</w:t>
      </w:r>
      <w:r w:rsidR="003663FB">
        <w:rPr>
          <w:rFonts w:eastAsia="Calibri"/>
          <w:lang w:eastAsia="en-US"/>
        </w:rPr>
        <w:t>“</w:t>
      </w:r>
      <w:r w:rsidRPr="00113B67">
        <w:rPr>
          <w:rFonts w:eastAsia="Calibri"/>
          <w:lang w:eastAsia="en-US"/>
        </w:rPr>
        <w:t xml:space="preserve"> Koprivnica, iznos od </w:t>
      </w:r>
      <w:r w:rsidR="00F977C8">
        <w:rPr>
          <w:rFonts w:eastAsia="Calibri"/>
          <w:lang w:eastAsia="en-US"/>
        </w:rPr>
        <w:t>656.544</w:t>
      </w:r>
      <w:r w:rsidRPr="00113B67">
        <w:rPr>
          <w:rFonts w:eastAsia="Calibri"/>
          <w:lang w:eastAsia="en-US"/>
        </w:rPr>
        <w:t>,00 eura</w:t>
      </w:r>
    </w:p>
    <w:p w14:paraId="299E8E4C" w14:textId="331084B0" w:rsidR="003D6152" w:rsidRPr="00937AC3" w:rsidRDefault="003D6152" w:rsidP="0080176A">
      <w:pPr>
        <w:pStyle w:val="ListParagraph"/>
        <w:numPr>
          <w:ilvl w:val="0"/>
          <w:numId w:val="21"/>
        </w:numPr>
        <w:autoSpaceDE w:val="0"/>
        <w:autoSpaceDN w:val="0"/>
        <w:adjustRightInd w:val="0"/>
        <w:ind w:left="1021" w:hanging="284"/>
        <w:contextualSpacing w:val="0"/>
        <w:jc w:val="both"/>
        <w:rPr>
          <w:rFonts w:eastAsia="Calibri"/>
          <w:lang w:eastAsia="en-US"/>
        </w:rPr>
      </w:pPr>
      <w:r w:rsidRPr="00937AC3">
        <w:rPr>
          <w:rFonts w:eastAsia="Calibri"/>
          <w:lang w:eastAsia="en-US"/>
        </w:rPr>
        <w:t xml:space="preserve">Općoj županijskoj bolnici Našice, iznos od </w:t>
      </w:r>
      <w:r w:rsidR="00F977C8">
        <w:rPr>
          <w:rFonts w:eastAsia="Calibri"/>
          <w:lang w:eastAsia="en-US"/>
        </w:rPr>
        <w:t>231.370</w:t>
      </w:r>
      <w:r w:rsidRPr="00937AC3">
        <w:rPr>
          <w:rFonts w:eastAsia="Calibri"/>
          <w:lang w:eastAsia="en-US"/>
        </w:rPr>
        <w:t>,00 eura</w:t>
      </w:r>
    </w:p>
    <w:p w14:paraId="7D59612B" w14:textId="00252BE6" w:rsidR="00113B67" w:rsidRPr="00113B67" w:rsidRDefault="00113B67" w:rsidP="0080176A">
      <w:pPr>
        <w:pStyle w:val="ListParagraph"/>
        <w:numPr>
          <w:ilvl w:val="0"/>
          <w:numId w:val="21"/>
        </w:numPr>
        <w:autoSpaceDE w:val="0"/>
        <w:autoSpaceDN w:val="0"/>
        <w:adjustRightInd w:val="0"/>
        <w:ind w:left="1021" w:hanging="284"/>
        <w:contextualSpacing w:val="0"/>
        <w:jc w:val="both"/>
        <w:rPr>
          <w:rFonts w:eastAsia="Calibri"/>
          <w:lang w:eastAsia="en-US"/>
        </w:rPr>
      </w:pPr>
      <w:r w:rsidRPr="00113B67">
        <w:rPr>
          <w:rFonts w:eastAsia="Calibri"/>
          <w:bCs/>
          <w:lang w:eastAsia="en-US"/>
        </w:rPr>
        <w:t xml:space="preserve">Općoj bolnici Nova Gradiška, iznos od </w:t>
      </w:r>
      <w:r w:rsidR="00F977C8">
        <w:rPr>
          <w:rFonts w:eastAsia="Calibri"/>
          <w:bCs/>
          <w:lang w:eastAsia="en-US"/>
        </w:rPr>
        <w:t>229.373</w:t>
      </w:r>
      <w:r w:rsidRPr="00113B67">
        <w:rPr>
          <w:rFonts w:eastAsia="Calibri"/>
          <w:bCs/>
          <w:lang w:eastAsia="en-US"/>
        </w:rPr>
        <w:t xml:space="preserve">,00 eura </w:t>
      </w:r>
    </w:p>
    <w:p w14:paraId="59D81D23" w14:textId="3C695F68" w:rsidR="003D6152" w:rsidRPr="00937AC3" w:rsidRDefault="003D6152" w:rsidP="0080176A">
      <w:pPr>
        <w:pStyle w:val="ListParagraph"/>
        <w:numPr>
          <w:ilvl w:val="0"/>
          <w:numId w:val="21"/>
        </w:numPr>
        <w:autoSpaceDE w:val="0"/>
        <w:autoSpaceDN w:val="0"/>
        <w:adjustRightInd w:val="0"/>
        <w:ind w:left="1021" w:hanging="284"/>
        <w:contextualSpacing w:val="0"/>
        <w:jc w:val="both"/>
        <w:rPr>
          <w:rFonts w:eastAsia="Calibri"/>
          <w:lang w:eastAsia="en-US"/>
        </w:rPr>
      </w:pPr>
      <w:r w:rsidRPr="00937AC3">
        <w:rPr>
          <w:rFonts w:eastAsia="Calibri"/>
          <w:bCs/>
          <w:lang w:eastAsia="en-US"/>
        </w:rPr>
        <w:t>Općoj bolnici Pula</w:t>
      </w:r>
      <w:r w:rsidR="00937AC3" w:rsidRPr="00937AC3">
        <w:rPr>
          <w:rFonts w:eastAsia="Calibri"/>
          <w:bCs/>
          <w:lang w:eastAsia="en-US"/>
        </w:rPr>
        <w:t xml:space="preserve"> – Ospedale Generale di Pola</w:t>
      </w:r>
      <w:r w:rsidRPr="00937AC3">
        <w:rPr>
          <w:rFonts w:eastAsia="Calibri"/>
          <w:bCs/>
          <w:lang w:eastAsia="en-US"/>
        </w:rPr>
        <w:t xml:space="preserve">, iznos od </w:t>
      </w:r>
      <w:r w:rsidR="00CD0234">
        <w:rPr>
          <w:rFonts w:eastAsia="Calibri"/>
          <w:bCs/>
          <w:lang w:eastAsia="en-US"/>
        </w:rPr>
        <w:t>1.</w:t>
      </w:r>
      <w:r w:rsidR="00F977C8">
        <w:rPr>
          <w:rFonts w:eastAsia="Calibri"/>
          <w:bCs/>
          <w:lang w:eastAsia="en-US"/>
        </w:rPr>
        <w:t>453.999</w:t>
      </w:r>
      <w:r w:rsidRPr="00937AC3">
        <w:rPr>
          <w:rFonts w:eastAsia="Calibri"/>
          <w:bCs/>
          <w:lang w:eastAsia="en-US"/>
        </w:rPr>
        <w:t>,00 eura</w:t>
      </w:r>
    </w:p>
    <w:p w14:paraId="192BD93B" w14:textId="36F502F1" w:rsidR="00117121" w:rsidRPr="003D6152" w:rsidRDefault="00117121" w:rsidP="0080176A">
      <w:pPr>
        <w:pStyle w:val="ListParagraph"/>
        <w:numPr>
          <w:ilvl w:val="0"/>
          <w:numId w:val="21"/>
        </w:numPr>
        <w:autoSpaceDE w:val="0"/>
        <w:autoSpaceDN w:val="0"/>
        <w:adjustRightInd w:val="0"/>
        <w:ind w:left="1021" w:hanging="284"/>
        <w:contextualSpacing w:val="0"/>
        <w:jc w:val="both"/>
        <w:rPr>
          <w:rFonts w:eastAsia="Calibri"/>
          <w:lang w:eastAsia="en-US"/>
        </w:rPr>
      </w:pPr>
      <w:r w:rsidRPr="00117121">
        <w:rPr>
          <w:rFonts w:eastAsia="Calibri"/>
          <w:bCs/>
          <w:lang w:eastAsia="en-US"/>
        </w:rPr>
        <w:t xml:space="preserve">Općoj bolnici „Dr. Ivo Pedišić“ Sisak, iznos od </w:t>
      </w:r>
      <w:r w:rsidR="00F977C8">
        <w:rPr>
          <w:rFonts w:eastAsia="Calibri"/>
          <w:bCs/>
          <w:lang w:eastAsia="en-US"/>
        </w:rPr>
        <w:t>1.509.402</w:t>
      </w:r>
      <w:r w:rsidRPr="00117121">
        <w:rPr>
          <w:rFonts w:eastAsia="Calibri"/>
          <w:bCs/>
          <w:lang w:eastAsia="en-US"/>
        </w:rPr>
        <w:t>,00 eura</w:t>
      </w:r>
    </w:p>
    <w:p w14:paraId="42395D23" w14:textId="66E214F5" w:rsidR="00117121" w:rsidRPr="00117121" w:rsidRDefault="00117121" w:rsidP="0080176A">
      <w:pPr>
        <w:pStyle w:val="ListParagraph"/>
        <w:numPr>
          <w:ilvl w:val="0"/>
          <w:numId w:val="21"/>
        </w:numPr>
        <w:autoSpaceDE w:val="0"/>
        <w:autoSpaceDN w:val="0"/>
        <w:adjustRightInd w:val="0"/>
        <w:ind w:left="1021" w:hanging="284"/>
        <w:contextualSpacing w:val="0"/>
        <w:jc w:val="both"/>
        <w:rPr>
          <w:rFonts w:eastAsia="Calibri"/>
          <w:lang w:eastAsia="en-US"/>
        </w:rPr>
      </w:pPr>
      <w:r w:rsidRPr="00117121">
        <w:rPr>
          <w:rFonts w:eastAsia="Calibri"/>
          <w:bCs/>
          <w:lang w:eastAsia="en-US"/>
        </w:rPr>
        <w:t xml:space="preserve">Općoj bolnici Šibensko-kninske županije, iznos od </w:t>
      </w:r>
      <w:r w:rsidR="00F977C8">
        <w:rPr>
          <w:rFonts w:eastAsia="Calibri"/>
          <w:bCs/>
          <w:lang w:eastAsia="en-US"/>
        </w:rPr>
        <w:t>1.462.502</w:t>
      </w:r>
      <w:r w:rsidRPr="00117121">
        <w:rPr>
          <w:rFonts w:eastAsia="Calibri"/>
          <w:bCs/>
          <w:lang w:eastAsia="en-US"/>
        </w:rPr>
        <w:t xml:space="preserve">,00 eura </w:t>
      </w:r>
    </w:p>
    <w:p w14:paraId="2DB6E41A" w14:textId="54E1C775" w:rsidR="00117121" w:rsidRPr="00117121" w:rsidRDefault="00117121" w:rsidP="0080176A">
      <w:pPr>
        <w:pStyle w:val="ListParagraph"/>
        <w:numPr>
          <w:ilvl w:val="0"/>
          <w:numId w:val="21"/>
        </w:numPr>
        <w:autoSpaceDE w:val="0"/>
        <w:autoSpaceDN w:val="0"/>
        <w:adjustRightInd w:val="0"/>
        <w:ind w:left="1021" w:hanging="284"/>
        <w:contextualSpacing w:val="0"/>
        <w:jc w:val="both"/>
        <w:rPr>
          <w:rFonts w:eastAsia="Calibri"/>
          <w:lang w:eastAsia="en-US"/>
        </w:rPr>
      </w:pPr>
      <w:r w:rsidRPr="00117121">
        <w:rPr>
          <w:rFonts w:eastAsia="Calibri"/>
          <w:bCs/>
          <w:lang w:eastAsia="en-US"/>
        </w:rPr>
        <w:t xml:space="preserve">Općoj bolnici Varaždin, iznos od </w:t>
      </w:r>
      <w:r w:rsidR="00F977C8">
        <w:rPr>
          <w:rFonts w:eastAsia="Calibri"/>
          <w:bCs/>
          <w:lang w:eastAsia="en-US"/>
        </w:rPr>
        <w:t>4.084.104</w:t>
      </w:r>
      <w:r w:rsidRPr="00117121">
        <w:rPr>
          <w:rFonts w:eastAsia="Calibri"/>
          <w:bCs/>
          <w:lang w:eastAsia="en-US"/>
        </w:rPr>
        <w:t xml:space="preserve">,00 eura </w:t>
      </w:r>
    </w:p>
    <w:p w14:paraId="5C5991DC" w14:textId="0DD7A9CA" w:rsidR="00117121" w:rsidRPr="00117121" w:rsidRDefault="00117121" w:rsidP="0080176A">
      <w:pPr>
        <w:pStyle w:val="ListParagraph"/>
        <w:numPr>
          <w:ilvl w:val="0"/>
          <w:numId w:val="21"/>
        </w:numPr>
        <w:autoSpaceDE w:val="0"/>
        <w:autoSpaceDN w:val="0"/>
        <w:adjustRightInd w:val="0"/>
        <w:ind w:left="1021" w:hanging="284"/>
        <w:contextualSpacing w:val="0"/>
        <w:jc w:val="both"/>
        <w:rPr>
          <w:rFonts w:eastAsia="Calibri"/>
          <w:lang w:eastAsia="en-US"/>
        </w:rPr>
      </w:pPr>
      <w:r w:rsidRPr="00117121">
        <w:rPr>
          <w:rFonts w:eastAsia="Calibri"/>
          <w:bCs/>
          <w:lang w:eastAsia="en-US"/>
        </w:rPr>
        <w:t xml:space="preserve">Općoj županijskoj bolnici Vinkovci, iznos od </w:t>
      </w:r>
      <w:r w:rsidR="00F977C8">
        <w:rPr>
          <w:rFonts w:eastAsia="Calibri"/>
          <w:bCs/>
          <w:lang w:eastAsia="en-US"/>
        </w:rPr>
        <w:t>953.152</w:t>
      </w:r>
      <w:r w:rsidRPr="00117121">
        <w:rPr>
          <w:rFonts w:eastAsia="Calibri"/>
          <w:bCs/>
          <w:lang w:eastAsia="en-US"/>
        </w:rPr>
        <w:t xml:space="preserve">,00 eura </w:t>
      </w:r>
    </w:p>
    <w:p w14:paraId="733D8BA5" w14:textId="62B46823" w:rsidR="00117121" w:rsidRPr="00117121" w:rsidRDefault="00117121" w:rsidP="0080176A">
      <w:pPr>
        <w:pStyle w:val="ListParagraph"/>
        <w:numPr>
          <w:ilvl w:val="0"/>
          <w:numId w:val="21"/>
        </w:numPr>
        <w:autoSpaceDE w:val="0"/>
        <w:autoSpaceDN w:val="0"/>
        <w:adjustRightInd w:val="0"/>
        <w:ind w:left="1021" w:hanging="284"/>
        <w:contextualSpacing w:val="0"/>
        <w:jc w:val="both"/>
        <w:rPr>
          <w:rFonts w:eastAsia="Calibri"/>
          <w:lang w:eastAsia="en-US"/>
        </w:rPr>
      </w:pPr>
      <w:r w:rsidRPr="00117121">
        <w:rPr>
          <w:rFonts w:eastAsia="Calibri"/>
          <w:bCs/>
          <w:lang w:eastAsia="en-US"/>
        </w:rPr>
        <w:t xml:space="preserve">Općoj bolnici Virovitica, iznos od </w:t>
      </w:r>
      <w:r w:rsidR="00F977C8">
        <w:rPr>
          <w:rFonts w:eastAsia="Calibri"/>
          <w:bCs/>
          <w:lang w:eastAsia="en-US"/>
        </w:rPr>
        <w:t>581.866,</w:t>
      </w:r>
      <w:r w:rsidRPr="00117121">
        <w:rPr>
          <w:rFonts w:eastAsia="Calibri"/>
          <w:bCs/>
          <w:lang w:eastAsia="en-US"/>
        </w:rPr>
        <w:t xml:space="preserve">00 eura </w:t>
      </w:r>
    </w:p>
    <w:p w14:paraId="1B233A45" w14:textId="6DF99995" w:rsidR="00117121" w:rsidRPr="00117121" w:rsidRDefault="00117121" w:rsidP="0080176A">
      <w:pPr>
        <w:pStyle w:val="ListParagraph"/>
        <w:numPr>
          <w:ilvl w:val="0"/>
          <w:numId w:val="21"/>
        </w:numPr>
        <w:autoSpaceDE w:val="0"/>
        <w:autoSpaceDN w:val="0"/>
        <w:adjustRightInd w:val="0"/>
        <w:ind w:left="1021" w:hanging="284"/>
        <w:contextualSpacing w:val="0"/>
        <w:jc w:val="both"/>
        <w:rPr>
          <w:rFonts w:eastAsia="Calibri"/>
          <w:lang w:eastAsia="en-US"/>
        </w:rPr>
      </w:pPr>
      <w:r w:rsidRPr="00117121">
        <w:rPr>
          <w:rFonts w:eastAsia="Calibri"/>
          <w:bCs/>
          <w:lang w:eastAsia="en-US"/>
        </w:rPr>
        <w:t xml:space="preserve">Općoj bolnici Zabok i bolnici hrvatskih veterana, iznos od </w:t>
      </w:r>
      <w:r w:rsidR="00F977C8">
        <w:rPr>
          <w:rFonts w:eastAsia="Calibri"/>
          <w:bCs/>
          <w:lang w:eastAsia="en-US"/>
        </w:rPr>
        <w:t>1.678.191</w:t>
      </w:r>
      <w:r w:rsidRPr="00117121">
        <w:rPr>
          <w:rFonts w:eastAsia="Calibri"/>
          <w:bCs/>
          <w:lang w:eastAsia="en-US"/>
        </w:rPr>
        <w:t xml:space="preserve">,00 eura </w:t>
      </w:r>
    </w:p>
    <w:p w14:paraId="4606C825" w14:textId="41EF969B" w:rsidR="00117121" w:rsidRPr="003663FB" w:rsidRDefault="00117121" w:rsidP="003663FB">
      <w:pPr>
        <w:pStyle w:val="ListParagraph"/>
        <w:numPr>
          <w:ilvl w:val="0"/>
          <w:numId w:val="21"/>
        </w:numPr>
        <w:autoSpaceDE w:val="0"/>
        <w:autoSpaceDN w:val="0"/>
        <w:adjustRightInd w:val="0"/>
        <w:ind w:left="1021" w:hanging="284"/>
        <w:contextualSpacing w:val="0"/>
        <w:jc w:val="both"/>
        <w:rPr>
          <w:rFonts w:eastAsia="Calibri"/>
          <w:lang w:eastAsia="en-US"/>
        </w:rPr>
      </w:pPr>
      <w:r w:rsidRPr="00117121">
        <w:rPr>
          <w:rFonts w:eastAsia="Calibri"/>
          <w:bCs/>
          <w:lang w:eastAsia="en-US"/>
        </w:rPr>
        <w:t xml:space="preserve">Općoj bolnici Zadar, iznos od </w:t>
      </w:r>
      <w:r w:rsidR="00F977C8">
        <w:rPr>
          <w:rFonts w:eastAsia="Calibri"/>
          <w:bCs/>
          <w:lang w:eastAsia="en-US"/>
        </w:rPr>
        <w:t>2.714.506</w:t>
      </w:r>
      <w:r w:rsidRPr="00117121">
        <w:rPr>
          <w:rFonts w:eastAsia="Calibri"/>
          <w:bCs/>
          <w:lang w:eastAsia="en-US"/>
        </w:rPr>
        <w:t>,00 eura</w:t>
      </w:r>
      <w:r w:rsidRPr="003663FB">
        <w:rPr>
          <w:rFonts w:eastAsia="Calibri"/>
          <w:bCs/>
          <w:lang w:eastAsia="en-US"/>
        </w:rPr>
        <w:t>.</w:t>
      </w:r>
    </w:p>
    <w:p w14:paraId="0D3917EC" w14:textId="77777777" w:rsidR="00773CD3" w:rsidRPr="00AA31DC" w:rsidRDefault="00773CD3" w:rsidP="00BD6284">
      <w:pPr>
        <w:autoSpaceDE w:val="0"/>
        <w:autoSpaceDN w:val="0"/>
        <w:adjustRightInd w:val="0"/>
        <w:jc w:val="center"/>
        <w:rPr>
          <w:rFonts w:eastAsia="Calibri"/>
          <w:b/>
          <w:lang w:eastAsia="en-US"/>
        </w:rPr>
      </w:pPr>
    </w:p>
    <w:p w14:paraId="62578276" w14:textId="77777777" w:rsidR="00BF781F" w:rsidRPr="00AA31DC" w:rsidRDefault="009441DB" w:rsidP="00BD6284">
      <w:pPr>
        <w:autoSpaceDE w:val="0"/>
        <w:autoSpaceDN w:val="0"/>
        <w:adjustRightInd w:val="0"/>
        <w:jc w:val="center"/>
        <w:rPr>
          <w:rFonts w:eastAsia="Calibri"/>
          <w:b/>
          <w:bCs/>
          <w:lang w:eastAsia="en-US"/>
        </w:rPr>
      </w:pPr>
      <w:r w:rsidRPr="00AA31DC">
        <w:rPr>
          <w:rFonts w:eastAsia="Calibri"/>
          <w:b/>
          <w:bCs/>
          <w:lang w:eastAsia="en-US"/>
        </w:rPr>
        <w:t>III</w:t>
      </w:r>
      <w:r w:rsidR="00BF781F" w:rsidRPr="00AA31DC">
        <w:rPr>
          <w:rFonts w:eastAsia="Calibri"/>
          <w:b/>
          <w:bCs/>
          <w:lang w:eastAsia="en-US"/>
        </w:rPr>
        <w:t>.</w:t>
      </w:r>
    </w:p>
    <w:p w14:paraId="5234DEE1" w14:textId="77777777" w:rsidR="00FE0029" w:rsidRPr="00AA31DC" w:rsidRDefault="00FE0029" w:rsidP="00BD6284">
      <w:pPr>
        <w:autoSpaceDE w:val="0"/>
        <w:autoSpaceDN w:val="0"/>
        <w:adjustRightInd w:val="0"/>
        <w:rPr>
          <w:rFonts w:eastAsia="Calibri"/>
          <w:b/>
          <w:bCs/>
          <w:lang w:eastAsia="en-US"/>
        </w:rPr>
      </w:pPr>
    </w:p>
    <w:p w14:paraId="51573ACC" w14:textId="6BDA2460" w:rsidR="00FE0029" w:rsidRPr="00AA31DC" w:rsidRDefault="00FE0029" w:rsidP="00E51A8E">
      <w:pPr>
        <w:autoSpaceDE w:val="0"/>
        <w:autoSpaceDN w:val="0"/>
        <w:adjustRightInd w:val="0"/>
        <w:ind w:firstLine="1418"/>
        <w:jc w:val="both"/>
        <w:rPr>
          <w:rFonts w:eastAsia="Calibri"/>
          <w:bCs/>
          <w:lang w:eastAsia="en-US"/>
        </w:rPr>
      </w:pPr>
      <w:r w:rsidRPr="00AA31DC">
        <w:rPr>
          <w:rFonts w:eastAsia="Calibri"/>
          <w:bCs/>
          <w:lang w:eastAsia="en-US"/>
        </w:rPr>
        <w:t xml:space="preserve">Namjensku pomoć iz točke I. </w:t>
      </w:r>
      <w:r w:rsidR="00EE15A0" w:rsidRPr="00AA31DC">
        <w:rPr>
          <w:rFonts w:eastAsia="Calibri"/>
          <w:bCs/>
          <w:lang w:eastAsia="en-US"/>
        </w:rPr>
        <w:t xml:space="preserve">stavka </w:t>
      </w:r>
      <w:r w:rsidR="00117121">
        <w:rPr>
          <w:rFonts w:eastAsia="Calibri"/>
          <w:bCs/>
          <w:lang w:eastAsia="en-US"/>
        </w:rPr>
        <w:t>3</w:t>
      </w:r>
      <w:r w:rsidR="00EE15A0" w:rsidRPr="00AA31DC">
        <w:rPr>
          <w:rFonts w:eastAsia="Calibri"/>
          <w:bCs/>
          <w:lang w:eastAsia="en-US"/>
        </w:rPr>
        <w:t>.</w:t>
      </w:r>
      <w:r w:rsidR="00AD67B9" w:rsidRPr="00AA31DC">
        <w:rPr>
          <w:rFonts w:eastAsia="Calibri"/>
          <w:bCs/>
          <w:lang w:eastAsia="en-US"/>
        </w:rPr>
        <w:t xml:space="preserve"> </w:t>
      </w:r>
      <w:r w:rsidRPr="00AA31DC">
        <w:rPr>
          <w:rFonts w:eastAsia="Calibri"/>
          <w:bCs/>
          <w:lang w:eastAsia="en-US"/>
        </w:rPr>
        <w:t xml:space="preserve">ove Odluke, u ukupnom iznosu od </w:t>
      </w:r>
      <w:r w:rsidR="00CD0234">
        <w:rPr>
          <w:rFonts w:eastAsia="Calibri"/>
          <w:bCs/>
          <w:lang w:eastAsia="en-US"/>
        </w:rPr>
        <w:t>1.</w:t>
      </w:r>
      <w:r w:rsidR="00F977C8">
        <w:rPr>
          <w:rFonts w:eastAsia="Calibri"/>
          <w:bCs/>
          <w:lang w:eastAsia="en-US"/>
        </w:rPr>
        <w:t>021.667,00</w:t>
      </w:r>
      <w:r w:rsidRPr="00AA31DC">
        <w:rPr>
          <w:rFonts w:eastAsia="Calibri"/>
          <w:bCs/>
          <w:lang w:eastAsia="en-US"/>
        </w:rPr>
        <w:t xml:space="preserve"> eura, </w:t>
      </w:r>
      <w:r w:rsidR="00117121">
        <w:rPr>
          <w:rFonts w:eastAsia="Calibri"/>
          <w:bCs/>
          <w:lang w:eastAsia="en-US"/>
        </w:rPr>
        <w:t>Ministarstvo zdravstva</w:t>
      </w:r>
      <w:r w:rsidRPr="00AA31DC">
        <w:rPr>
          <w:rFonts w:eastAsia="Calibri"/>
          <w:bCs/>
          <w:lang w:eastAsia="en-US"/>
        </w:rPr>
        <w:t xml:space="preserve"> </w:t>
      </w:r>
      <w:r w:rsidR="00FB2AEE" w:rsidRPr="00AA31DC">
        <w:rPr>
          <w:rFonts w:eastAsia="Calibri"/>
          <w:bCs/>
          <w:lang w:eastAsia="en-US"/>
        </w:rPr>
        <w:t>isplatit će</w:t>
      </w:r>
      <w:r w:rsidRPr="00AA31DC">
        <w:rPr>
          <w:rFonts w:eastAsia="Calibri"/>
          <w:bCs/>
          <w:lang w:eastAsia="en-US"/>
        </w:rPr>
        <w:t xml:space="preserve"> sukladno sklopljenim ugovorima o načinu utroška sredstava namjenske pomoći doznačene u skladu s ovom točkom, na račun županija za zdravstvene ustanove kojima su osnivači županije na sljedeći način:</w:t>
      </w:r>
    </w:p>
    <w:p w14:paraId="1A7794E1" w14:textId="77777777" w:rsidR="00FE0029" w:rsidRPr="00AA31DC" w:rsidRDefault="00FE0029" w:rsidP="00BD6284">
      <w:pPr>
        <w:autoSpaceDE w:val="0"/>
        <w:autoSpaceDN w:val="0"/>
        <w:adjustRightInd w:val="0"/>
        <w:jc w:val="both"/>
        <w:rPr>
          <w:rFonts w:eastAsia="Calibri"/>
          <w:bCs/>
          <w:lang w:eastAsia="en-US"/>
        </w:rPr>
      </w:pPr>
    </w:p>
    <w:p w14:paraId="78973D5F" w14:textId="1E40C60D" w:rsidR="00FE0029" w:rsidRPr="00AA31DC" w:rsidRDefault="00FE0029" w:rsidP="005209CC">
      <w:pPr>
        <w:pStyle w:val="ListParagraph"/>
        <w:numPr>
          <w:ilvl w:val="0"/>
          <w:numId w:val="20"/>
        </w:numPr>
        <w:autoSpaceDE w:val="0"/>
        <w:autoSpaceDN w:val="0"/>
        <w:adjustRightInd w:val="0"/>
        <w:ind w:left="993" w:hanging="284"/>
        <w:contextualSpacing w:val="0"/>
        <w:jc w:val="both"/>
        <w:rPr>
          <w:rFonts w:eastAsia="Calibri"/>
          <w:bCs/>
          <w:lang w:eastAsia="en-US"/>
        </w:rPr>
      </w:pPr>
      <w:r w:rsidRPr="00AA31DC">
        <w:rPr>
          <w:rFonts w:eastAsia="Calibri"/>
          <w:bCs/>
          <w:lang w:eastAsia="en-US"/>
        </w:rPr>
        <w:t xml:space="preserve">Specijalnoj bolnici za medicinsku rehabilitaciju Krapinske Toplice, iznos od </w:t>
      </w:r>
      <w:r w:rsidR="00F977C8">
        <w:rPr>
          <w:rFonts w:eastAsia="Calibri"/>
          <w:bCs/>
          <w:lang w:eastAsia="en-US"/>
        </w:rPr>
        <w:t>138.193</w:t>
      </w:r>
      <w:r w:rsidR="003D6152">
        <w:rPr>
          <w:rFonts w:eastAsia="Calibri"/>
          <w:bCs/>
          <w:lang w:eastAsia="en-US"/>
        </w:rPr>
        <w:t>,00</w:t>
      </w:r>
      <w:r w:rsidRPr="00AA31DC">
        <w:rPr>
          <w:rFonts w:eastAsia="Calibri"/>
          <w:bCs/>
          <w:lang w:eastAsia="en-US"/>
        </w:rPr>
        <w:t xml:space="preserve"> eura</w:t>
      </w:r>
    </w:p>
    <w:p w14:paraId="32612722" w14:textId="77777777" w:rsidR="00245920" w:rsidRDefault="00FE0029" w:rsidP="005209CC">
      <w:pPr>
        <w:pStyle w:val="ListParagraph"/>
        <w:numPr>
          <w:ilvl w:val="0"/>
          <w:numId w:val="20"/>
        </w:numPr>
        <w:autoSpaceDE w:val="0"/>
        <w:autoSpaceDN w:val="0"/>
        <w:adjustRightInd w:val="0"/>
        <w:ind w:left="993" w:hanging="284"/>
        <w:contextualSpacing w:val="0"/>
        <w:jc w:val="both"/>
        <w:rPr>
          <w:rFonts w:eastAsia="Calibri"/>
          <w:bCs/>
          <w:lang w:eastAsia="en-US"/>
        </w:rPr>
      </w:pPr>
      <w:r w:rsidRPr="00AA31DC">
        <w:rPr>
          <w:rFonts w:eastAsia="Calibri"/>
          <w:bCs/>
          <w:lang w:eastAsia="en-US"/>
        </w:rPr>
        <w:lastRenderedPageBreak/>
        <w:t xml:space="preserve">Specijalnoj bolnici za medicinsku rehabilitaciju Varaždinske Toplice, iznos od </w:t>
      </w:r>
      <w:r w:rsidR="00F977C8">
        <w:rPr>
          <w:rFonts w:eastAsia="Calibri"/>
          <w:bCs/>
          <w:lang w:eastAsia="en-US"/>
        </w:rPr>
        <w:t>50.097</w:t>
      </w:r>
      <w:r w:rsidRPr="00AA31DC">
        <w:rPr>
          <w:rFonts w:eastAsia="Calibri"/>
          <w:bCs/>
          <w:lang w:eastAsia="en-US"/>
        </w:rPr>
        <w:t>,00 eura</w:t>
      </w:r>
    </w:p>
    <w:p w14:paraId="5D1A6A35" w14:textId="5C9782AF" w:rsidR="00FE0029" w:rsidRPr="00245920" w:rsidRDefault="00245920" w:rsidP="005209CC">
      <w:pPr>
        <w:pStyle w:val="ListParagraph"/>
        <w:numPr>
          <w:ilvl w:val="0"/>
          <w:numId w:val="20"/>
        </w:numPr>
        <w:autoSpaceDE w:val="0"/>
        <w:autoSpaceDN w:val="0"/>
        <w:adjustRightInd w:val="0"/>
        <w:ind w:left="993" w:hanging="284"/>
        <w:contextualSpacing w:val="0"/>
        <w:jc w:val="both"/>
        <w:rPr>
          <w:rFonts w:eastAsia="Calibri"/>
          <w:bCs/>
          <w:lang w:eastAsia="en-US"/>
        </w:rPr>
      </w:pPr>
      <w:r w:rsidRPr="00245920">
        <w:rPr>
          <w:rFonts w:eastAsia="Calibri"/>
          <w:bCs/>
          <w:lang w:eastAsia="en-US"/>
        </w:rPr>
        <w:t xml:space="preserve">Specijalnoj bolnici za medicinsku rehabilitaciju Biokovka, iznos od </w:t>
      </w:r>
      <w:r>
        <w:rPr>
          <w:rFonts w:eastAsia="Calibri"/>
          <w:bCs/>
          <w:lang w:eastAsia="en-US"/>
        </w:rPr>
        <w:t>643,00 eura</w:t>
      </w:r>
    </w:p>
    <w:p w14:paraId="59696777" w14:textId="679180F0" w:rsidR="00FE0029" w:rsidRPr="00AA31DC" w:rsidRDefault="00FE0029" w:rsidP="005209CC">
      <w:pPr>
        <w:pStyle w:val="ListParagraph"/>
        <w:numPr>
          <w:ilvl w:val="0"/>
          <w:numId w:val="20"/>
        </w:numPr>
        <w:autoSpaceDE w:val="0"/>
        <w:autoSpaceDN w:val="0"/>
        <w:adjustRightInd w:val="0"/>
        <w:ind w:left="993" w:hanging="284"/>
        <w:contextualSpacing w:val="0"/>
        <w:jc w:val="both"/>
        <w:rPr>
          <w:rFonts w:eastAsia="Calibri"/>
          <w:bCs/>
          <w:lang w:eastAsia="en-US"/>
        </w:rPr>
      </w:pPr>
      <w:r w:rsidRPr="00AA31DC">
        <w:rPr>
          <w:rFonts w:eastAsia="Calibri"/>
          <w:bCs/>
          <w:lang w:eastAsia="en-US"/>
        </w:rPr>
        <w:t>Specijalnoj bolnici za ortopediju</w:t>
      </w:r>
      <w:r w:rsidR="00861620">
        <w:rPr>
          <w:rFonts w:eastAsia="Calibri"/>
          <w:bCs/>
          <w:lang w:eastAsia="en-US"/>
        </w:rPr>
        <w:t xml:space="preserve"> Biograd na Moru</w:t>
      </w:r>
      <w:r w:rsidRPr="00AA31DC">
        <w:rPr>
          <w:rFonts w:eastAsia="Calibri"/>
          <w:bCs/>
          <w:lang w:eastAsia="en-US"/>
        </w:rPr>
        <w:t xml:space="preserve">, iznos od </w:t>
      </w:r>
      <w:r w:rsidR="00245920">
        <w:rPr>
          <w:rFonts w:eastAsia="Calibri"/>
          <w:bCs/>
          <w:lang w:eastAsia="en-US"/>
        </w:rPr>
        <w:t>396.517,00</w:t>
      </w:r>
      <w:r w:rsidR="003F62B8">
        <w:rPr>
          <w:rFonts w:eastAsia="Calibri"/>
          <w:bCs/>
          <w:lang w:eastAsia="en-US"/>
        </w:rPr>
        <w:t xml:space="preserve"> </w:t>
      </w:r>
      <w:r w:rsidRPr="00AA31DC">
        <w:rPr>
          <w:rFonts w:eastAsia="Calibri"/>
          <w:bCs/>
          <w:lang w:eastAsia="en-US"/>
        </w:rPr>
        <w:t>eura</w:t>
      </w:r>
    </w:p>
    <w:p w14:paraId="6526663B" w14:textId="7F4CFA6C" w:rsidR="005C2403" w:rsidRDefault="008619F7" w:rsidP="005209CC">
      <w:pPr>
        <w:pStyle w:val="ListParagraph"/>
        <w:numPr>
          <w:ilvl w:val="0"/>
          <w:numId w:val="20"/>
        </w:numPr>
        <w:autoSpaceDE w:val="0"/>
        <w:autoSpaceDN w:val="0"/>
        <w:adjustRightInd w:val="0"/>
        <w:ind w:left="993" w:hanging="284"/>
        <w:contextualSpacing w:val="0"/>
        <w:jc w:val="both"/>
        <w:rPr>
          <w:rFonts w:eastAsia="Calibri"/>
          <w:bCs/>
          <w:lang w:eastAsia="en-US"/>
        </w:rPr>
      </w:pPr>
      <w:r w:rsidRPr="00AA31DC">
        <w:rPr>
          <w:rFonts w:eastAsia="Calibri"/>
          <w:bCs/>
          <w:lang w:eastAsia="en-US"/>
        </w:rPr>
        <w:t>Neuropsihijatrijskoj</w:t>
      </w:r>
      <w:r w:rsidR="00A40461" w:rsidRPr="00AA31DC">
        <w:rPr>
          <w:rFonts w:eastAsia="Calibri"/>
          <w:bCs/>
          <w:lang w:eastAsia="en-US"/>
        </w:rPr>
        <w:t xml:space="preserve"> bolnici </w:t>
      </w:r>
      <w:r w:rsidR="00FE0029" w:rsidRPr="00AA31DC">
        <w:rPr>
          <w:rFonts w:eastAsia="Calibri"/>
          <w:bCs/>
          <w:lang w:eastAsia="en-US"/>
        </w:rPr>
        <w:t>Dr. Ivan B</w:t>
      </w:r>
      <w:r w:rsidR="00C86F26" w:rsidRPr="00AA31DC">
        <w:rPr>
          <w:rFonts w:eastAsia="Calibri"/>
          <w:bCs/>
          <w:lang w:eastAsia="en-US"/>
        </w:rPr>
        <w:t>a</w:t>
      </w:r>
      <w:r w:rsidR="00FB2AEE" w:rsidRPr="00AA31DC">
        <w:rPr>
          <w:rFonts w:eastAsia="Calibri"/>
          <w:bCs/>
          <w:lang w:eastAsia="en-US"/>
        </w:rPr>
        <w:t xml:space="preserve">rbot Popovača, </w:t>
      </w:r>
      <w:r w:rsidR="00FE0029" w:rsidRPr="00AA31DC">
        <w:rPr>
          <w:rFonts w:eastAsia="Calibri"/>
          <w:bCs/>
          <w:lang w:eastAsia="en-US"/>
        </w:rPr>
        <w:t xml:space="preserve">iznos od </w:t>
      </w:r>
      <w:r w:rsidR="00245920">
        <w:rPr>
          <w:rFonts w:eastAsia="Calibri"/>
          <w:bCs/>
          <w:lang w:eastAsia="en-US"/>
        </w:rPr>
        <w:t>108.243</w:t>
      </w:r>
      <w:r w:rsidR="00FE0029" w:rsidRPr="00AA31DC">
        <w:rPr>
          <w:rFonts w:eastAsia="Calibri"/>
          <w:bCs/>
          <w:lang w:eastAsia="en-US"/>
        </w:rPr>
        <w:t>,00 eura</w:t>
      </w:r>
    </w:p>
    <w:p w14:paraId="5AC9AA0F" w14:textId="58725A4B" w:rsidR="00CD0234" w:rsidRPr="00924C63" w:rsidRDefault="00924C63" w:rsidP="005209CC">
      <w:pPr>
        <w:pStyle w:val="ListParagraph"/>
        <w:numPr>
          <w:ilvl w:val="0"/>
          <w:numId w:val="20"/>
        </w:numPr>
        <w:autoSpaceDE w:val="0"/>
        <w:autoSpaceDN w:val="0"/>
        <w:adjustRightInd w:val="0"/>
        <w:ind w:left="993" w:hanging="284"/>
        <w:contextualSpacing w:val="0"/>
        <w:jc w:val="both"/>
        <w:rPr>
          <w:rFonts w:eastAsia="Calibri"/>
          <w:bCs/>
          <w:lang w:eastAsia="en-US"/>
        </w:rPr>
      </w:pPr>
      <w:r w:rsidRPr="00924C63">
        <w:t>Specijalnoj bolnici za produženo liječenje Duga Resa</w:t>
      </w:r>
      <w:r w:rsidR="00CD0234" w:rsidRPr="00924C63">
        <w:rPr>
          <w:rFonts w:eastAsia="Calibri"/>
          <w:bCs/>
          <w:lang w:eastAsia="en-US"/>
        </w:rPr>
        <w:t xml:space="preserve">, iznos od </w:t>
      </w:r>
      <w:r w:rsidR="00245920">
        <w:rPr>
          <w:rFonts w:eastAsia="Calibri"/>
          <w:bCs/>
          <w:lang w:eastAsia="en-US"/>
        </w:rPr>
        <w:t>4.192</w:t>
      </w:r>
      <w:r w:rsidR="00CD0234" w:rsidRPr="00924C63">
        <w:rPr>
          <w:rFonts w:eastAsia="Calibri"/>
          <w:bCs/>
          <w:lang w:eastAsia="en-US"/>
        </w:rPr>
        <w:t>,00 eura</w:t>
      </w:r>
    </w:p>
    <w:p w14:paraId="0D2CC472" w14:textId="0D1F2080" w:rsidR="005C2403" w:rsidRPr="00937AC3" w:rsidRDefault="005C2403" w:rsidP="005209CC">
      <w:pPr>
        <w:pStyle w:val="ListParagraph"/>
        <w:numPr>
          <w:ilvl w:val="0"/>
          <w:numId w:val="20"/>
        </w:numPr>
        <w:autoSpaceDE w:val="0"/>
        <w:autoSpaceDN w:val="0"/>
        <w:adjustRightInd w:val="0"/>
        <w:ind w:left="993" w:hanging="284"/>
        <w:contextualSpacing w:val="0"/>
        <w:jc w:val="both"/>
        <w:rPr>
          <w:rFonts w:eastAsia="Calibri"/>
          <w:bCs/>
          <w:lang w:eastAsia="en-US"/>
        </w:rPr>
      </w:pPr>
      <w:r w:rsidRPr="00937AC3">
        <w:rPr>
          <w:rFonts w:eastAsia="Calibri"/>
          <w:bCs/>
          <w:lang w:eastAsia="en-US"/>
        </w:rPr>
        <w:t xml:space="preserve">Specijalnoj bolnici za </w:t>
      </w:r>
      <w:r w:rsidR="003D6152" w:rsidRPr="00937AC3">
        <w:rPr>
          <w:rFonts w:eastAsia="Calibri"/>
          <w:bCs/>
          <w:lang w:eastAsia="en-US"/>
        </w:rPr>
        <w:t>plućne bolesti</w:t>
      </w:r>
      <w:r w:rsidRPr="00937AC3">
        <w:rPr>
          <w:rFonts w:eastAsia="Calibri"/>
          <w:bCs/>
          <w:lang w:eastAsia="en-US"/>
        </w:rPr>
        <w:t xml:space="preserve">, iznos od </w:t>
      </w:r>
      <w:r w:rsidR="00245920">
        <w:rPr>
          <w:rFonts w:eastAsia="Calibri"/>
          <w:bCs/>
          <w:lang w:eastAsia="en-US"/>
        </w:rPr>
        <w:t>112.446</w:t>
      </w:r>
      <w:r w:rsidRPr="00937AC3">
        <w:rPr>
          <w:rFonts w:eastAsia="Calibri"/>
          <w:bCs/>
          <w:lang w:eastAsia="en-US"/>
        </w:rPr>
        <w:t>,00 eura</w:t>
      </w:r>
    </w:p>
    <w:p w14:paraId="18FEE6AC" w14:textId="1F7197FF" w:rsidR="00245920" w:rsidRDefault="005C2403" w:rsidP="005209CC">
      <w:pPr>
        <w:pStyle w:val="ListParagraph"/>
        <w:numPr>
          <w:ilvl w:val="0"/>
          <w:numId w:val="20"/>
        </w:numPr>
        <w:autoSpaceDE w:val="0"/>
        <w:autoSpaceDN w:val="0"/>
        <w:adjustRightInd w:val="0"/>
        <w:ind w:left="993" w:hanging="284"/>
        <w:contextualSpacing w:val="0"/>
        <w:jc w:val="both"/>
        <w:rPr>
          <w:rFonts w:eastAsia="Calibri"/>
          <w:bCs/>
          <w:lang w:eastAsia="en-US"/>
        </w:rPr>
      </w:pPr>
      <w:r w:rsidRPr="005C2403">
        <w:rPr>
          <w:rFonts w:eastAsia="Calibri"/>
          <w:bCs/>
          <w:lang w:eastAsia="en-US"/>
        </w:rPr>
        <w:t xml:space="preserve">Dječjoj bolnici Srebrnjak, iznos od </w:t>
      </w:r>
      <w:r w:rsidR="00245920">
        <w:rPr>
          <w:rFonts w:eastAsia="Calibri"/>
          <w:bCs/>
          <w:lang w:eastAsia="en-US"/>
        </w:rPr>
        <w:t>209.820</w:t>
      </w:r>
      <w:r w:rsidRPr="005C2403">
        <w:rPr>
          <w:rFonts w:eastAsia="Calibri"/>
          <w:bCs/>
          <w:lang w:eastAsia="en-US"/>
        </w:rPr>
        <w:t>,00 eura</w:t>
      </w:r>
    </w:p>
    <w:p w14:paraId="0979092F" w14:textId="63E0C363" w:rsidR="005C2403" w:rsidRDefault="00245920" w:rsidP="005209CC">
      <w:pPr>
        <w:pStyle w:val="ListParagraph"/>
        <w:numPr>
          <w:ilvl w:val="0"/>
          <w:numId w:val="20"/>
        </w:numPr>
        <w:autoSpaceDE w:val="0"/>
        <w:autoSpaceDN w:val="0"/>
        <w:adjustRightInd w:val="0"/>
        <w:ind w:left="993" w:hanging="284"/>
        <w:contextualSpacing w:val="0"/>
        <w:jc w:val="both"/>
        <w:rPr>
          <w:rFonts w:eastAsia="Calibri"/>
          <w:bCs/>
          <w:lang w:eastAsia="en-US"/>
        </w:rPr>
      </w:pPr>
      <w:r w:rsidRPr="00245920">
        <w:rPr>
          <w:rFonts w:eastAsia="Calibri"/>
          <w:bCs/>
          <w:lang w:eastAsia="en-US"/>
        </w:rPr>
        <w:t>Psihijatrijskoj bolnici za djecu i mladež, iznos od 1.516,00 eura</w:t>
      </w:r>
      <w:r w:rsidR="003663FB">
        <w:rPr>
          <w:rFonts w:eastAsia="Calibri"/>
          <w:bCs/>
          <w:lang w:eastAsia="en-US"/>
        </w:rPr>
        <w:t>.</w:t>
      </w:r>
      <w:r w:rsidR="00FE0029" w:rsidRPr="005C2403">
        <w:rPr>
          <w:rFonts w:eastAsia="Calibri"/>
          <w:bCs/>
          <w:lang w:eastAsia="en-US"/>
        </w:rPr>
        <w:t xml:space="preserve"> </w:t>
      </w:r>
    </w:p>
    <w:p w14:paraId="695D14C4" w14:textId="77777777" w:rsidR="00F06160" w:rsidRDefault="00F06160" w:rsidP="00F06160">
      <w:pPr>
        <w:autoSpaceDE w:val="0"/>
        <w:autoSpaceDN w:val="0"/>
        <w:adjustRightInd w:val="0"/>
        <w:jc w:val="both"/>
        <w:rPr>
          <w:rFonts w:eastAsia="Calibri"/>
          <w:bCs/>
          <w:lang w:eastAsia="en-US"/>
        </w:rPr>
      </w:pPr>
    </w:p>
    <w:p w14:paraId="3F5A9A92" w14:textId="343148EE" w:rsidR="00AD67B9" w:rsidRPr="00AA31DC" w:rsidRDefault="003D6152" w:rsidP="00BD6284">
      <w:pPr>
        <w:autoSpaceDE w:val="0"/>
        <w:autoSpaceDN w:val="0"/>
        <w:adjustRightInd w:val="0"/>
        <w:jc w:val="center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lang w:eastAsia="en-US"/>
        </w:rPr>
        <w:t>I</w:t>
      </w:r>
      <w:r w:rsidR="00856024">
        <w:rPr>
          <w:rFonts w:eastAsia="Calibri"/>
          <w:b/>
          <w:bCs/>
          <w:lang w:eastAsia="en-US"/>
        </w:rPr>
        <w:t>V</w:t>
      </w:r>
      <w:r w:rsidR="00AD67B9" w:rsidRPr="00AA31DC">
        <w:rPr>
          <w:rFonts w:eastAsia="Calibri"/>
          <w:b/>
          <w:bCs/>
          <w:lang w:eastAsia="en-US"/>
        </w:rPr>
        <w:t>.</w:t>
      </w:r>
    </w:p>
    <w:p w14:paraId="11E8B69F" w14:textId="77777777" w:rsidR="00AD67B9" w:rsidRPr="00AA31DC" w:rsidRDefault="00AD67B9" w:rsidP="00BD6284">
      <w:pPr>
        <w:autoSpaceDE w:val="0"/>
        <w:autoSpaceDN w:val="0"/>
        <w:adjustRightInd w:val="0"/>
        <w:jc w:val="center"/>
        <w:rPr>
          <w:rFonts w:eastAsia="Calibri"/>
          <w:b/>
          <w:bCs/>
          <w:lang w:eastAsia="en-US"/>
        </w:rPr>
      </w:pPr>
    </w:p>
    <w:p w14:paraId="27B2B499" w14:textId="77777777" w:rsidR="00AD67B9" w:rsidRPr="00AA31DC" w:rsidRDefault="00AD67B9" w:rsidP="00E51A8E">
      <w:pPr>
        <w:autoSpaceDE w:val="0"/>
        <w:autoSpaceDN w:val="0"/>
        <w:adjustRightInd w:val="0"/>
        <w:ind w:firstLine="1418"/>
        <w:jc w:val="both"/>
        <w:rPr>
          <w:rFonts w:eastAsia="Calibri"/>
          <w:bCs/>
          <w:lang w:eastAsia="en-US"/>
        </w:rPr>
      </w:pPr>
      <w:r w:rsidRPr="00AA31DC">
        <w:rPr>
          <w:rFonts w:eastAsia="Calibri"/>
          <w:bCs/>
          <w:lang w:eastAsia="en-US"/>
        </w:rPr>
        <w:t xml:space="preserve">Županije su dužne pratiti utrošak sredstava koja će biti isplaćena zdravstvenim ustanovama kojima su osnivači, a o utrošku sredstava su dužne obavijestiti </w:t>
      </w:r>
      <w:r w:rsidR="00117121">
        <w:rPr>
          <w:rFonts w:eastAsia="Calibri"/>
          <w:bCs/>
          <w:lang w:eastAsia="en-US"/>
        </w:rPr>
        <w:t xml:space="preserve">Ministarstvo zdravstva </w:t>
      </w:r>
      <w:r w:rsidRPr="00AA31DC">
        <w:rPr>
          <w:rFonts w:eastAsia="Calibri"/>
          <w:bCs/>
          <w:lang w:eastAsia="en-US"/>
        </w:rPr>
        <w:t xml:space="preserve">na način i u rokovima koji su utvrđeni ugovorima između </w:t>
      </w:r>
      <w:r w:rsidR="00117121">
        <w:rPr>
          <w:rFonts w:eastAsia="Calibri"/>
          <w:bCs/>
          <w:lang w:eastAsia="en-US"/>
        </w:rPr>
        <w:t>Ministarstva zdravstva</w:t>
      </w:r>
      <w:r w:rsidRPr="00AA31DC">
        <w:rPr>
          <w:rFonts w:eastAsia="Calibri"/>
          <w:bCs/>
          <w:lang w:eastAsia="en-US"/>
        </w:rPr>
        <w:t xml:space="preserve"> i županije.</w:t>
      </w:r>
    </w:p>
    <w:p w14:paraId="0DC72C53" w14:textId="2C10B18D" w:rsidR="00AD67B9" w:rsidRDefault="00AD67B9" w:rsidP="00BD6284">
      <w:pPr>
        <w:autoSpaceDE w:val="0"/>
        <w:autoSpaceDN w:val="0"/>
        <w:adjustRightInd w:val="0"/>
        <w:jc w:val="both"/>
        <w:rPr>
          <w:rFonts w:eastAsia="Calibri"/>
          <w:bCs/>
          <w:lang w:eastAsia="en-US"/>
        </w:rPr>
      </w:pPr>
    </w:p>
    <w:p w14:paraId="17784674" w14:textId="77777777" w:rsidR="005209CC" w:rsidRPr="00AA31DC" w:rsidRDefault="005209CC" w:rsidP="00BD6284">
      <w:pPr>
        <w:autoSpaceDE w:val="0"/>
        <w:autoSpaceDN w:val="0"/>
        <w:adjustRightInd w:val="0"/>
        <w:jc w:val="both"/>
        <w:rPr>
          <w:rFonts w:eastAsia="Calibri"/>
          <w:bCs/>
          <w:lang w:eastAsia="en-US"/>
        </w:rPr>
      </w:pPr>
    </w:p>
    <w:p w14:paraId="2CFC1E5B" w14:textId="1CC6C847" w:rsidR="009441DB" w:rsidRPr="00AA31DC" w:rsidRDefault="00AD67B9" w:rsidP="00BD6284">
      <w:pPr>
        <w:autoSpaceDE w:val="0"/>
        <w:autoSpaceDN w:val="0"/>
        <w:adjustRightInd w:val="0"/>
        <w:jc w:val="center"/>
        <w:rPr>
          <w:rFonts w:eastAsia="Calibri"/>
          <w:b/>
          <w:bCs/>
          <w:lang w:eastAsia="en-US"/>
        </w:rPr>
      </w:pPr>
      <w:r w:rsidRPr="00AA31DC">
        <w:rPr>
          <w:rFonts w:eastAsia="Calibri"/>
          <w:b/>
          <w:bCs/>
          <w:lang w:eastAsia="en-US"/>
        </w:rPr>
        <w:t>V.</w:t>
      </w:r>
    </w:p>
    <w:p w14:paraId="5F25575B" w14:textId="77777777" w:rsidR="00AD67B9" w:rsidRPr="00AA31DC" w:rsidRDefault="00AD67B9" w:rsidP="00BD6284">
      <w:pPr>
        <w:autoSpaceDE w:val="0"/>
        <w:autoSpaceDN w:val="0"/>
        <w:adjustRightInd w:val="0"/>
        <w:jc w:val="center"/>
        <w:rPr>
          <w:rFonts w:eastAsia="Calibri"/>
          <w:b/>
          <w:bCs/>
          <w:lang w:eastAsia="en-US"/>
        </w:rPr>
      </w:pPr>
    </w:p>
    <w:p w14:paraId="36953725" w14:textId="40B49E2F" w:rsidR="00861251" w:rsidRPr="00AA31DC" w:rsidRDefault="00BF781F" w:rsidP="00E51A8E">
      <w:pPr>
        <w:autoSpaceDE w:val="0"/>
        <w:autoSpaceDN w:val="0"/>
        <w:adjustRightInd w:val="0"/>
        <w:ind w:firstLine="1418"/>
        <w:jc w:val="both"/>
        <w:rPr>
          <w:rFonts w:eastAsia="Calibri"/>
          <w:lang w:eastAsia="en-US"/>
        </w:rPr>
      </w:pPr>
      <w:r w:rsidRPr="00AA31DC">
        <w:rPr>
          <w:rFonts w:eastAsia="Calibri"/>
          <w:lang w:eastAsia="en-US"/>
        </w:rPr>
        <w:t>Zadužuju se zdravstvene ustanove iz točke II.</w:t>
      </w:r>
      <w:r w:rsidR="00856024">
        <w:rPr>
          <w:rFonts w:eastAsia="Calibri"/>
          <w:lang w:eastAsia="en-US"/>
        </w:rPr>
        <w:t xml:space="preserve"> </w:t>
      </w:r>
      <w:r w:rsidR="003D6152">
        <w:rPr>
          <w:rFonts w:eastAsia="Calibri"/>
          <w:lang w:eastAsia="en-US"/>
        </w:rPr>
        <w:t>i točke III</w:t>
      </w:r>
      <w:r w:rsidR="002E00E3">
        <w:rPr>
          <w:rFonts w:eastAsia="Calibri"/>
          <w:lang w:eastAsia="en-US"/>
        </w:rPr>
        <w:t xml:space="preserve">. </w:t>
      </w:r>
      <w:r w:rsidRPr="00AA31DC">
        <w:rPr>
          <w:rFonts w:eastAsia="Calibri"/>
          <w:lang w:eastAsia="en-US"/>
        </w:rPr>
        <w:t>ove Odluke da</w:t>
      </w:r>
      <w:r w:rsidR="00FB0BB4" w:rsidRPr="00AA31DC">
        <w:rPr>
          <w:rFonts w:eastAsia="Calibri"/>
          <w:lang w:eastAsia="en-US"/>
        </w:rPr>
        <w:t>,</w:t>
      </w:r>
      <w:r w:rsidRPr="00AA31DC">
        <w:rPr>
          <w:rFonts w:eastAsia="Calibri"/>
          <w:lang w:eastAsia="en-US"/>
        </w:rPr>
        <w:t xml:space="preserve"> u roku </w:t>
      </w:r>
      <w:r w:rsidR="00E5044F">
        <w:rPr>
          <w:rFonts w:eastAsia="Calibri"/>
          <w:lang w:eastAsia="en-US"/>
        </w:rPr>
        <w:t xml:space="preserve">od </w:t>
      </w:r>
      <w:r w:rsidRPr="00AA31DC">
        <w:rPr>
          <w:rFonts w:eastAsia="Calibri"/>
          <w:lang w:eastAsia="en-US"/>
        </w:rPr>
        <w:t xml:space="preserve">sedam dana od dana </w:t>
      </w:r>
      <w:r w:rsidR="00BD6BAC" w:rsidRPr="00AA31DC">
        <w:rPr>
          <w:rFonts w:eastAsia="Calibri"/>
          <w:lang w:eastAsia="en-US"/>
        </w:rPr>
        <w:t>isplate</w:t>
      </w:r>
      <w:r w:rsidRPr="00AA31DC">
        <w:rPr>
          <w:rFonts w:eastAsia="Calibri"/>
          <w:lang w:eastAsia="en-US"/>
        </w:rPr>
        <w:t xml:space="preserve"> sredstava</w:t>
      </w:r>
      <w:r w:rsidR="00FB0BB4" w:rsidRPr="00AA31DC">
        <w:rPr>
          <w:rFonts w:eastAsia="Calibri"/>
          <w:lang w:eastAsia="en-US"/>
        </w:rPr>
        <w:t>,</w:t>
      </w:r>
      <w:r w:rsidRPr="00AA31DC">
        <w:rPr>
          <w:rFonts w:eastAsia="Calibri"/>
          <w:lang w:eastAsia="en-US"/>
        </w:rPr>
        <w:t xml:space="preserve"> pisanim putem Ministarstvu zdravstva </w:t>
      </w:r>
      <w:r w:rsidR="00E475AB" w:rsidRPr="00AA31DC">
        <w:rPr>
          <w:rFonts w:eastAsia="Calibri"/>
          <w:lang w:eastAsia="en-US"/>
        </w:rPr>
        <w:t>na e-mail</w:t>
      </w:r>
      <w:r w:rsidR="00FB0BB4" w:rsidRPr="00AA31DC">
        <w:rPr>
          <w:rFonts w:eastAsia="Calibri"/>
          <w:lang w:eastAsia="en-US"/>
        </w:rPr>
        <w:t>:</w:t>
      </w:r>
      <w:r w:rsidR="00E475AB" w:rsidRPr="00AA31DC">
        <w:rPr>
          <w:rFonts w:eastAsia="Calibri"/>
          <w:lang w:eastAsia="en-US"/>
        </w:rPr>
        <w:t xml:space="preserve"> </w:t>
      </w:r>
      <w:hyperlink r:id="rId14" w:history="1">
        <w:r w:rsidR="00E475AB" w:rsidRPr="00AA31DC">
          <w:rPr>
            <w:rStyle w:val="Hyperlink"/>
            <w:rFonts w:eastAsia="Calibri"/>
            <w:color w:val="auto"/>
            <w:u w:val="none"/>
            <w:lang w:eastAsia="en-US"/>
          </w:rPr>
          <w:t>planiranje.proracuna@miz.hr</w:t>
        </w:r>
      </w:hyperlink>
      <w:r w:rsidR="00E475AB" w:rsidRPr="00AA31DC">
        <w:rPr>
          <w:rFonts w:eastAsia="Calibri"/>
          <w:lang w:eastAsia="en-US"/>
        </w:rPr>
        <w:t xml:space="preserve">, </w:t>
      </w:r>
      <w:r w:rsidRPr="00AA31DC">
        <w:rPr>
          <w:rFonts w:eastAsia="Calibri"/>
          <w:lang w:eastAsia="en-US"/>
        </w:rPr>
        <w:t xml:space="preserve">dostave izvješće o utrošku sredstava s pripadajućim dokazima iz kojih je vidljivo da su sredstva utrošena pravodobno i namjenski sukladno odredbama ove Odluke. </w:t>
      </w:r>
    </w:p>
    <w:p w14:paraId="15714E4D" w14:textId="77777777" w:rsidR="00861251" w:rsidRPr="00AA31DC" w:rsidRDefault="00861251" w:rsidP="00BD6284">
      <w:pPr>
        <w:autoSpaceDE w:val="0"/>
        <w:autoSpaceDN w:val="0"/>
        <w:adjustRightInd w:val="0"/>
        <w:rPr>
          <w:rFonts w:eastAsia="Calibri"/>
          <w:b/>
          <w:bCs/>
          <w:lang w:eastAsia="en-US"/>
        </w:rPr>
      </w:pPr>
    </w:p>
    <w:p w14:paraId="36D59ADE" w14:textId="4CAB5CE7" w:rsidR="00BF781F" w:rsidRPr="00AA31DC" w:rsidRDefault="00861251" w:rsidP="00BD6284">
      <w:pPr>
        <w:autoSpaceDE w:val="0"/>
        <w:autoSpaceDN w:val="0"/>
        <w:adjustRightInd w:val="0"/>
        <w:jc w:val="center"/>
        <w:rPr>
          <w:rFonts w:eastAsia="Calibri"/>
          <w:b/>
          <w:bCs/>
          <w:lang w:eastAsia="en-US"/>
        </w:rPr>
      </w:pPr>
      <w:r w:rsidRPr="00AA31DC">
        <w:rPr>
          <w:rFonts w:eastAsia="Calibri"/>
          <w:b/>
          <w:bCs/>
          <w:lang w:eastAsia="en-US"/>
        </w:rPr>
        <w:t>VI</w:t>
      </w:r>
      <w:r w:rsidR="00BF781F" w:rsidRPr="00AA31DC">
        <w:rPr>
          <w:rFonts w:eastAsia="Calibri"/>
          <w:b/>
          <w:bCs/>
          <w:lang w:eastAsia="en-US"/>
        </w:rPr>
        <w:t>.</w:t>
      </w:r>
    </w:p>
    <w:p w14:paraId="3BA307A6" w14:textId="77777777" w:rsidR="00BF781F" w:rsidRPr="00AA31DC" w:rsidRDefault="00BF781F" w:rsidP="00BD6284">
      <w:pPr>
        <w:autoSpaceDE w:val="0"/>
        <w:autoSpaceDN w:val="0"/>
        <w:adjustRightInd w:val="0"/>
        <w:jc w:val="center"/>
        <w:rPr>
          <w:rFonts w:eastAsia="Calibri"/>
          <w:lang w:eastAsia="en-US"/>
        </w:rPr>
      </w:pPr>
    </w:p>
    <w:p w14:paraId="78692C57" w14:textId="77777777" w:rsidR="00BF781F" w:rsidRPr="00AA31DC" w:rsidRDefault="00BF781F" w:rsidP="00E51A8E">
      <w:pPr>
        <w:autoSpaceDE w:val="0"/>
        <w:autoSpaceDN w:val="0"/>
        <w:adjustRightInd w:val="0"/>
        <w:ind w:firstLine="1418"/>
        <w:jc w:val="both"/>
        <w:rPr>
          <w:rFonts w:eastAsia="Calibri"/>
          <w:lang w:eastAsia="en-US"/>
        </w:rPr>
      </w:pPr>
      <w:r w:rsidRPr="00AA31DC">
        <w:rPr>
          <w:rFonts w:eastAsia="Calibri"/>
          <w:lang w:eastAsia="en-US"/>
        </w:rPr>
        <w:t xml:space="preserve">Zadužuje se Ministarstvo zdravstva da o provedbi ove Odluke izvijesti Ministarstvo financija. </w:t>
      </w:r>
    </w:p>
    <w:p w14:paraId="75D6F8EB" w14:textId="77777777" w:rsidR="00BF781F" w:rsidRPr="00AA31DC" w:rsidRDefault="00BF781F" w:rsidP="00BD6284">
      <w:pPr>
        <w:autoSpaceDE w:val="0"/>
        <w:autoSpaceDN w:val="0"/>
        <w:adjustRightInd w:val="0"/>
        <w:jc w:val="both"/>
        <w:rPr>
          <w:rFonts w:eastAsia="Calibri"/>
          <w:b/>
          <w:bCs/>
          <w:lang w:eastAsia="en-US"/>
        </w:rPr>
      </w:pPr>
    </w:p>
    <w:p w14:paraId="53183E30" w14:textId="6765E331" w:rsidR="00BF781F" w:rsidRPr="00AA31DC" w:rsidRDefault="003D6152" w:rsidP="00BD6284">
      <w:pPr>
        <w:autoSpaceDE w:val="0"/>
        <w:autoSpaceDN w:val="0"/>
        <w:adjustRightInd w:val="0"/>
        <w:jc w:val="center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lang w:eastAsia="en-US"/>
        </w:rPr>
        <w:t>VII</w:t>
      </w:r>
      <w:r w:rsidR="00BF781F" w:rsidRPr="00AA31DC">
        <w:rPr>
          <w:rFonts w:eastAsia="Calibri"/>
          <w:b/>
          <w:bCs/>
          <w:lang w:eastAsia="en-US"/>
        </w:rPr>
        <w:t>.</w:t>
      </w:r>
    </w:p>
    <w:p w14:paraId="6416AA27" w14:textId="77777777" w:rsidR="00BF781F" w:rsidRPr="00AA31DC" w:rsidRDefault="00BF781F" w:rsidP="00BD6284">
      <w:pPr>
        <w:autoSpaceDE w:val="0"/>
        <w:autoSpaceDN w:val="0"/>
        <w:adjustRightInd w:val="0"/>
        <w:jc w:val="center"/>
        <w:rPr>
          <w:rFonts w:eastAsia="Calibri"/>
          <w:lang w:eastAsia="en-US"/>
        </w:rPr>
      </w:pPr>
    </w:p>
    <w:p w14:paraId="548A7787" w14:textId="53028604" w:rsidR="00BF781F" w:rsidRPr="00AA31DC" w:rsidRDefault="00BF781F" w:rsidP="00E51A8E">
      <w:pPr>
        <w:autoSpaceDE w:val="0"/>
        <w:autoSpaceDN w:val="0"/>
        <w:adjustRightInd w:val="0"/>
        <w:ind w:firstLine="1418"/>
        <w:jc w:val="both"/>
        <w:rPr>
          <w:rFonts w:eastAsia="Calibri"/>
          <w:lang w:eastAsia="en-US"/>
        </w:rPr>
      </w:pPr>
      <w:r w:rsidRPr="00AA31DC">
        <w:rPr>
          <w:rFonts w:eastAsia="Calibri"/>
          <w:lang w:eastAsia="en-US"/>
        </w:rPr>
        <w:t>Zadužuje se Ministarstvo zdravstva da o donošenju ove Odluke izvijesti zdravstvene ustanove iz toč</w:t>
      </w:r>
      <w:r w:rsidR="00786648" w:rsidRPr="00AA31DC">
        <w:rPr>
          <w:rFonts w:eastAsia="Calibri"/>
          <w:lang w:eastAsia="en-US"/>
        </w:rPr>
        <w:t>a</w:t>
      </w:r>
      <w:r w:rsidRPr="00AA31DC">
        <w:rPr>
          <w:rFonts w:eastAsia="Calibri"/>
          <w:lang w:eastAsia="en-US"/>
        </w:rPr>
        <w:t>k</w:t>
      </w:r>
      <w:r w:rsidR="00D7792E">
        <w:rPr>
          <w:rFonts w:eastAsia="Calibri"/>
          <w:lang w:eastAsia="en-US"/>
        </w:rPr>
        <w:t>a</w:t>
      </w:r>
      <w:r w:rsidRPr="00AA31DC">
        <w:rPr>
          <w:rFonts w:eastAsia="Calibri"/>
          <w:lang w:eastAsia="en-US"/>
        </w:rPr>
        <w:t xml:space="preserve"> II.</w:t>
      </w:r>
      <w:r w:rsidR="003D6152">
        <w:rPr>
          <w:rFonts w:eastAsia="Calibri"/>
          <w:lang w:eastAsia="en-US"/>
        </w:rPr>
        <w:t xml:space="preserve"> i III</w:t>
      </w:r>
      <w:r w:rsidR="002E00E3">
        <w:rPr>
          <w:rFonts w:eastAsia="Calibri"/>
          <w:lang w:eastAsia="en-US"/>
        </w:rPr>
        <w:t>.</w:t>
      </w:r>
      <w:r w:rsidR="00861251" w:rsidRPr="00AA31DC">
        <w:rPr>
          <w:rFonts w:eastAsia="Calibri"/>
          <w:lang w:eastAsia="en-US"/>
        </w:rPr>
        <w:t xml:space="preserve"> ove Odluke</w:t>
      </w:r>
      <w:r w:rsidRPr="00AA31DC">
        <w:rPr>
          <w:rFonts w:eastAsia="Calibri"/>
          <w:lang w:eastAsia="en-US"/>
        </w:rPr>
        <w:t xml:space="preserve"> </w:t>
      </w:r>
      <w:r w:rsidR="00861251" w:rsidRPr="00AA31DC">
        <w:rPr>
          <w:rFonts w:eastAsia="Calibri"/>
          <w:lang w:eastAsia="en-US"/>
        </w:rPr>
        <w:t>i njihove osnivače</w:t>
      </w:r>
      <w:r w:rsidR="00FB2AEE" w:rsidRPr="00AA31DC">
        <w:rPr>
          <w:rFonts w:eastAsia="Calibri"/>
          <w:lang w:eastAsia="en-US"/>
        </w:rPr>
        <w:t>.</w:t>
      </w:r>
    </w:p>
    <w:p w14:paraId="5F185C52" w14:textId="77777777" w:rsidR="00BF781F" w:rsidRPr="00AA31DC" w:rsidRDefault="00BF781F" w:rsidP="00BD6284">
      <w:pPr>
        <w:autoSpaceDE w:val="0"/>
        <w:autoSpaceDN w:val="0"/>
        <w:adjustRightInd w:val="0"/>
        <w:jc w:val="both"/>
        <w:rPr>
          <w:rFonts w:eastAsia="Calibri"/>
          <w:b/>
          <w:bCs/>
          <w:lang w:eastAsia="en-US"/>
        </w:rPr>
      </w:pPr>
    </w:p>
    <w:p w14:paraId="449A8D4E" w14:textId="460A90DF" w:rsidR="00BF781F" w:rsidRPr="00AA31DC" w:rsidRDefault="003D6152" w:rsidP="00BD6284">
      <w:pPr>
        <w:autoSpaceDE w:val="0"/>
        <w:autoSpaceDN w:val="0"/>
        <w:adjustRightInd w:val="0"/>
        <w:jc w:val="center"/>
        <w:rPr>
          <w:rFonts w:eastAsia="Calibri"/>
          <w:lang w:eastAsia="en-US"/>
        </w:rPr>
      </w:pPr>
      <w:r>
        <w:rPr>
          <w:rFonts w:eastAsia="Calibri"/>
          <w:b/>
          <w:bCs/>
          <w:lang w:eastAsia="en-US"/>
        </w:rPr>
        <w:t>VIII</w:t>
      </w:r>
      <w:r w:rsidR="00BF781F" w:rsidRPr="00AA31DC">
        <w:rPr>
          <w:rFonts w:eastAsia="Calibri"/>
          <w:b/>
          <w:bCs/>
          <w:lang w:eastAsia="en-US"/>
        </w:rPr>
        <w:t>.</w:t>
      </w:r>
    </w:p>
    <w:p w14:paraId="782BC92B" w14:textId="77777777" w:rsidR="00BF781F" w:rsidRPr="00AA31DC" w:rsidRDefault="00BF781F" w:rsidP="00BD6284">
      <w:pPr>
        <w:autoSpaceDE w:val="0"/>
        <w:autoSpaceDN w:val="0"/>
        <w:adjustRightInd w:val="0"/>
        <w:rPr>
          <w:rFonts w:eastAsia="Calibri"/>
          <w:lang w:eastAsia="en-US"/>
        </w:rPr>
      </w:pPr>
    </w:p>
    <w:p w14:paraId="42D15CAC" w14:textId="77777777" w:rsidR="00BF781F" w:rsidRPr="00AA31DC" w:rsidRDefault="00BF781F" w:rsidP="00E51A8E">
      <w:pPr>
        <w:autoSpaceDE w:val="0"/>
        <w:autoSpaceDN w:val="0"/>
        <w:adjustRightInd w:val="0"/>
        <w:ind w:firstLine="1418"/>
        <w:rPr>
          <w:rFonts w:eastAsia="Calibri"/>
          <w:lang w:eastAsia="en-US"/>
        </w:rPr>
      </w:pPr>
      <w:r w:rsidRPr="00AA31DC">
        <w:rPr>
          <w:rFonts w:eastAsia="Calibri"/>
          <w:lang w:eastAsia="en-US"/>
        </w:rPr>
        <w:t xml:space="preserve">Ova Odluka stupa na snagu danom donošenja. </w:t>
      </w:r>
    </w:p>
    <w:p w14:paraId="74DD1B9B" w14:textId="77777777" w:rsidR="00BF781F" w:rsidRPr="00AA31DC" w:rsidRDefault="00BF781F" w:rsidP="00BD6284">
      <w:pPr>
        <w:autoSpaceDE w:val="0"/>
        <w:autoSpaceDN w:val="0"/>
        <w:adjustRightInd w:val="0"/>
        <w:rPr>
          <w:rFonts w:eastAsia="Calibri"/>
          <w:lang w:eastAsia="en-US"/>
        </w:rPr>
      </w:pPr>
    </w:p>
    <w:p w14:paraId="7A85E2E2" w14:textId="77777777" w:rsidR="00BF781F" w:rsidRPr="00AA31DC" w:rsidRDefault="00BF781F" w:rsidP="00BD6284">
      <w:pPr>
        <w:autoSpaceDE w:val="0"/>
        <w:autoSpaceDN w:val="0"/>
        <w:adjustRightInd w:val="0"/>
        <w:rPr>
          <w:rFonts w:eastAsia="Calibri"/>
          <w:lang w:eastAsia="en-US"/>
        </w:rPr>
      </w:pPr>
    </w:p>
    <w:p w14:paraId="7D5DFA53" w14:textId="77777777" w:rsidR="00BF781F" w:rsidRPr="00AA31DC" w:rsidRDefault="009D3263" w:rsidP="00BD6284">
      <w:pPr>
        <w:autoSpaceDE w:val="0"/>
        <w:autoSpaceDN w:val="0"/>
        <w:adjustRightInd w:val="0"/>
        <w:rPr>
          <w:rFonts w:eastAsia="Calibri"/>
          <w:lang w:eastAsia="en-US"/>
        </w:rPr>
      </w:pPr>
      <w:r w:rsidRPr="00AA31DC">
        <w:rPr>
          <w:rFonts w:eastAsia="Calibri"/>
          <w:lang w:eastAsia="en-US"/>
        </w:rPr>
        <w:lastRenderedPageBreak/>
        <w:t>KLASA</w:t>
      </w:r>
      <w:r w:rsidR="00BF781F" w:rsidRPr="00AA31DC">
        <w:rPr>
          <w:rFonts w:eastAsia="Calibri"/>
          <w:lang w:eastAsia="en-US"/>
        </w:rPr>
        <w:t xml:space="preserve">: </w:t>
      </w:r>
    </w:p>
    <w:p w14:paraId="0E9302FC" w14:textId="5A2B1A22" w:rsidR="00BF781F" w:rsidRPr="00AA31DC" w:rsidRDefault="009D3263" w:rsidP="00BD6284">
      <w:pPr>
        <w:autoSpaceDE w:val="0"/>
        <w:autoSpaceDN w:val="0"/>
        <w:adjustRightInd w:val="0"/>
        <w:rPr>
          <w:rFonts w:eastAsia="Calibri"/>
          <w:lang w:eastAsia="en-US"/>
        </w:rPr>
      </w:pPr>
      <w:r w:rsidRPr="00AA31DC">
        <w:rPr>
          <w:rFonts w:eastAsia="Calibri"/>
          <w:lang w:eastAsia="en-US"/>
        </w:rPr>
        <w:t>URBROJ</w:t>
      </w:r>
      <w:r w:rsidR="00BF781F" w:rsidRPr="00AA31DC">
        <w:rPr>
          <w:rFonts w:eastAsia="Calibri"/>
          <w:lang w:eastAsia="en-US"/>
        </w:rPr>
        <w:t xml:space="preserve">: </w:t>
      </w:r>
    </w:p>
    <w:p w14:paraId="38E62E40" w14:textId="77777777" w:rsidR="00BF781F" w:rsidRPr="00AA31DC" w:rsidRDefault="00BF781F" w:rsidP="00BD6284">
      <w:pPr>
        <w:autoSpaceDE w:val="0"/>
        <w:autoSpaceDN w:val="0"/>
        <w:adjustRightInd w:val="0"/>
        <w:rPr>
          <w:rFonts w:eastAsia="Calibri"/>
          <w:lang w:eastAsia="en-US"/>
        </w:rPr>
      </w:pPr>
      <w:r w:rsidRPr="00AA31DC">
        <w:rPr>
          <w:rFonts w:eastAsia="Calibri"/>
          <w:lang w:eastAsia="en-US"/>
        </w:rPr>
        <w:t xml:space="preserve">Zagreb, </w:t>
      </w:r>
    </w:p>
    <w:p w14:paraId="718929A2" w14:textId="77777777" w:rsidR="00BF781F" w:rsidRPr="00AA31DC" w:rsidRDefault="00BF781F" w:rsidP="00BD6284">
      <w:pPr>
        <w:autoSpaceDE w:val="0"/>
        <w:autoSpaceDN w:val="0"/>
        <w:adjustRightInd w:val="0"/>
        <w:rPr>
          <w:rFonts w:eastAsia="Calibri"/>
          <w:lang w:eastAsia="en-US"/>
        </w:rPr>
      </w:pPr>
    </w:p>
    <w:p w14:paraId="360F2AA2" w14:textId="77777777" w:rsidR="00BF781F" w:rsidRPr="00AA31DC" w:rsidRDefault="00BF781F" w:rsidP="00BD6284">
      <w:pPr>
        <w:autoSpaceDE w:val="0"/>
        <w:autoSpaceDN w:val="0"/>
        <w:adjustRightInd w:val="0"/>
        <w:rPr>
          <w:rFonts w:eastAsia="Calibri"/>
          <w:lang w:eastAsia="en-US"/>
        </w:rPr>
      </w:pPr>
    </w:p>
    <w:p w14:paraId="7EE34936" w14:textId="77777777" w:rsidR="00BF781F" w:rsidRPr="00AA31DC" w:rsidRDefault="00BF781F" w:rsidP="00BD6284">
      <w:pPr>
        <w:autoSpaceDE w:val="0"/>
        <w:autoSpaceDN w:val="0"/>
        <w:adjustRightInd w:val="0"/>
        <w:ind w:left="4248"/>
        <w:jc w:val="center"/>
        <w:rPr>
          <w:rFonts w:eastAsia="Calibri"/>
          <w:lang w:eastAsia="en-US"/>
        </w:rPr>
      </w:pPr>
      <w:r w:rsidRPr="00AA31DC">
        <w:rPr>
          <w:rFonts w:eastAsia="Calibri"/>
          <w:lang w:eastAsia="en-US"/>
        </w:rPr>
        <w:t>PREDSJEDNIK</w:t>
      </w:r>
    </w:p>
    <w:p w14:paraId="707C9DF1" w14:textId="77777777" w:rsidR="00BF781F" w:rsidRPr="00AA31DC" w:rsidRDefault="00BF781F" w:rsidP="00BD6284">
      <w:pPr>
        <w:autoSpaceDE w:val="0"/>
        <w:autoSpaceDN w:val="0"/>
        <w:adjustRightInd w:val="0"/>
        <w:ind w:left="4248"/>
        <w:jc w:val="center"/>
        <w:rPr>
          <w:rFonts w:eastAsia="Calibri"/>
          <w:lang w:eastAsia="en-US"/>
        </w:rPr>
      </w:pPr>
    </w:p>
    <w:p w14:paraId="77C4142B" w14:textId="77777777" w:rsidR="009D3263" w:rsidRPr="00AA31DC" w:rsidRDefault="009D3263" w:rsidP="00BD6284">
      <w:pPr>
        <w:autoSpaceDE w:val="0"/>
        <w:autoSpaceDN w:val="0"/>
        <w:adjustRightInd w:val="0"/>
        <w:ind w:left="4248"/>
        <w:jc w:val="center"/>
        <w:rPr>
          <w:rFonts w:eastAsia="Calibri"/>
          <w:lang w:eastAsia="en-US"/>
        </w:rPr>
      </w:pPr>
    </w:p>
    <w:p w14:paraId="3846ABEF" w14:textId="77777777" w:rsidR="00BF781F" w:rsidRPr="00AA31DC" w:rsidRDefault="00BF781F" w:rsidP="00BD6284">
      <w:pPr>
        <w:autoSpaceDE w:val="0"/>
        <w:autoSpaceDN w:val="0"/>
        <w:adjustRightInd w:val="0"/>
        <w:ind w:left="4248"/>
        <w:jc w:val="center"/>
        <w:rPr>
          <w:rFonts w:eastAsia="Calibri"/>
          <w:lang w:eastAsia="en-US"/>
        </w:rPr>
      </w:pPr>
      <w:r w:rsidRPr="00AA31DC">
        <w:rPr>
          <w:rFonts w:eastAsia="Calibri"/>
          <w:lang w:eastAsia="en-US"/>
        </w:rPr>
        <w:t>mr. sc. Andrej Plenković</w:t>
      </w:r>
    </w:p>
    <w:p w14:paraId="0A3EC279" w14:textId="77777777" w:rsidR="00BF781F" w:rsidRPr="00AA31DC" w:rsidRDefault="009D3263" w:rsidP="00A407FE">
      <w:pPr>
        <w:jc w:val="center"/>
        <w:rPr>
          <w:rFonts w:eastAsia="Calibri"/>
          <w:b/>
          <w:lang w:eastAsia="en-US"/>
        </w:rPr>
      </w:pPr>
      <w:r w:rsidRPr="00AA31DC">
        <w:rPr>
          <w:rFonts w:eastAsia="Calibri"/>
          <w:lang w:eastAsia="en-US"/>
        </w:rPr>
        <w:br w:type="page"/>
      </w:r>
      <w:r w:rsidRPr="00AA31DC">
        <w:rPr>
          <w:rFonts w:eastAsia="Calibri"/>
          <w:b/>
          <w:lang w:eastAsia="en-US"/>
        </w:rPr>
        <w:lastRenderedPageBreak/>
        <w:t>O B R A Z L O Ž E N J E</w:t>
      </w:r>
    </w:p>
    <w:p w14:paraId="24B75CD9" w14:textId="77777777" w:rsidR="009D3263" w:rsidRPr="00AA31DC" w:rsidRDefault="009D3263" w:rsidP="00A407FE">
      <w:pPr>
        <w:autoSpaceDE w:val="0"/>
        <w:autoSpaceDN w:val="0"/>
        <w:adjustRightInd w:val="0"/>
        <w:jc w:val="center"/>
        <w:rPr>
          <w:rFonts w:eastAsia="Calibri"/>
          <w:lang w:eastAsia="en-US"/>
        </w:rPr>
      </w:pPr>
    </w:p>
    <w:p w14:paraId="2971AFD9" w14:textId="3A05105D" w:rsidR="0084400B" w:rsidRPr="00AA31DC" w:rsidRDefault="00BF781F" w:rsidP="00BD6284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AA31DC">
        <w:rPr>
          <w:rFonts w:eastAsia="Calibri"/>
          <w:lang w:eastAsia="en-US"/>
        </w:rPr>
        <w:t xml:space="preserve">U cilju rješavanja problema vezano </w:t>
      </w:r>
      <w:r w:rsidR="00FA571D" w:rsidRPr="00AA31DC">
        <w:rPr>
          <w:rFonts w:eastAsia="Calibri"/>
          <w:lang w:eastAsia="en-US"/>
        </w:rPr>
        <w:t>za</w:t>
      </w:r>
      <w:r w:rsidRPr="00AA31DC">
        <w:rPr>
          <w:rFonts w:eastAsia="Calibri"/>
          <w:lang w:eastAsia="en-US"/>
        </w:rPr>
        <w:t xml:space="preserve"> dospjele nepodmirene obveze u sektoru zdravstva, a radi zadržavanja jednake razine zdravstvene zaštite na cijelom području Republike Hrvatske i osiguranja nesmetanog funkcioniranja zdravstvenih ustanova kojima je osnivač Republika Hrvatska</w:t>
      </w:r>
      <w:r w:rsidR="00861251" w:rsidRPr="00AA31DC">
        <w:rPr>
          <w:rFonts w:eastAsia="Calibri"/>
          <w:lang w:eastAsia="en-US"/>
        </w:rPr>
        <w:t xml:space="preserve"> i čiji su osnivači županije</w:t>
      </w:r>
      <w:r w:rsidRPr="00AA31DC">
        <w:rPr>
          <w:rFonts w:eastAsia="Calibri"/>
          <w:lang w:eastAsia="en-US"/>
        </w:rPr>
        <w:t xml:space="preserve"> te podmirivanja njihova dugovanja prema dobavljačima lijekova, potrošnog i ugradbenog medicinskog materijala, predlaže se da Vlada Republike Hrvatske donese </w:t>
      </w:r>
      <w:r w:rsidR="00016841" w:rsidRPr="00AA31DC">
        <w:rPr>
          <w:rFonts w:eastAsia="Calibri"/>
          <w:lang w:eastAsia="en-US"/>
        </w:rPr>
        <w:t xml:space="preserve">predmetnu </w:t>
      </w:r>
      <w:r w:rsidR="00E90A36">
        <w:rPr>
          <w:rFonts w:eastAsia="Calibri"/>
          <w:lang w:eastAsia="en-US"/>
        </w:rPr>
        <w:t>o</w:t>
      </w:r>
      <w:r w:rsidR="00016841" w:rsidRPr="00AA31DC">
        <w:rPr>
          <w:rFonts w:eastAsia="Calibri"/>
          <w:lang w:eastAsia="en-US"/>
        </w:rPr>
        <w:t>dluku</w:t>
      </w:r>
      <w:r w:rsidR="0084400B" w:rsidRPr="00AA31DC">
        <w:rPr>
          <w:rFonts w:eastAsia="Calibri"/>
          <w:lang w:eastAsia="en-US"/>
        </w:rPr>
        <w:t>.</w:t>
      </w:r>
    </w:p>
    <w:p w14:paraId="0973E875" w14:textId="77777777" w:rsidR="00861251" w:rsidRPr="00AA31DC" w:rsidRDefault="00861251" w:rsidP="00BD6284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14:paraId="3EA99510" w14:textId="6D3773C0" w:rsidR="00861251" w:rsidRPr="00AA31DC" w:rsidRDefault="00861251" w:rsidP="00BD6284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AA31DC">
        <w:rPr>
          <w:rFonts w:eastAsia="Calibri"/>
          <w:lang w:eastAsia="en-US"/>
        </w:rPr>
        <w:t xml:space="preserve">Ministarstvo zdravstva će zbog porasta opće razine cijena uzrokovanih makroekonomskim prilikama isplatiti za podmirivanje dijela dospjelih obveza zdravstvenih ustanova kojima je osnivač Republika Hrvatska i kojima su osnivači županije prema dobavljačima lijekova, potrošnog i ugradbenog medicinskog materijala, </w:t>
      </w:r>
      <w:r w:rsidR="006E1AAC" w:rsidRPr="00AA31DC">
        <w:rPr>
          <w:rFonts w:eastAsia="Calibri"/>
          <w:lang w:eastAsia="en-US"/>
        </w:rPr>
        <w:t>sredstva</w:t>
      </w:r>
      <w:r w:rsidRPr="00AA31DC">
        <w:rPr>
          <w:rFonts w:eastAsia="Calibri"/>
          <w:lang w:eastAsia="en-US"/>
        </w:rPr>
        <w:t xml:space="preserve"> u iznosu od</w:t>
      </w:r>
      <w:r w:rsidR="00856024">
        <w:rPr>
          <w:rFonts w:eastAsia="Calibri"/>
          <w:lang w:eastAsia="en-US"/>
        </w:rPr>
        <w:t xml:space="preserve"> </w:t>
      </w:r>
      <w:r w:rsidR="00245920">
        <w:rPr>
          <w:rFonts w:eastAsia="Calibri"/>
          <w:lang w:eastAsia="en-US"/>
        </w:rPr>
        <w:t>105.000.000</w:t>
      </w:r>
      <w:r w:rsidRPr="00AA31DC">
        <w:rPr>
          <w:rFonts w:eastAsia="Calibri"/>
          <w:lang w:eastAsia="en-US"/>
        </w:rPr>
        <w:t>,00 eura.</w:t>
      </w:r>
    </w:p>
    <w:p w14:paraId="0AC8685F" w14:textId="77777777" w:rsidR="006E1AAC" w:rsidRPr="00AA31DC" w:rsidRDefault="006E1AAC" w:rsidP="00BD6284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14:paraId="4558CB05" w14:textId="2201C614" w:rsidR="006E1AAC" w:rsidRDefault="006E1AAC" w:rsidP="00BD6284">
      <w:pPr>
        <w:jc w:val="both"/>
        <w:textAlignment w:val="baseline"/>
        <w:rPr>
          <w:rFonts w:eastAsia="Calibri"/>
          <w:lang w:eastAsia="en-US"/>
        </w:rPr>
      </w:pPr>
      <w:r w:rsidRPr="00AA31DC">
        <w:t xml:space="preserve">Sredstva za podmirenje dijela dospjelih obveza zdravstvenih ustanova prema dobavljačima lijekova, potrošnog i ugradbenog medicinskog materijala osigurana su </w:t>
      </w:r>
      <w:r w:rsidRPr="00AA31DC">
        <w:rPr>
          <w:color w:val="000000"/>
          <w:bdr w:val="none" w:sz="0" w:space="0" w:color="auto" w:frame="1"/>
        </w:rPr>
        <w:t>u Državnom proračunu Republike Hrvatske za 202</w:t>
      </w:r>
      <w:r w:rsidR="003D6152">
        <w:rPr>
          <w:color w:val="000000"/>
          <w:bdr w:val="none" w:sz="0" w:space="0" w:color="auto" w:frame="1"/>
        </w:rPr>
        <w:t>6</w:t>
      </w:r>
      <w:r w:rsidRPr="00AA31DC">
        <w:rPr>
          <w:color w:val="000000"/>
          <w:bdr w:val="none" w:sz="0" w:space="0" w:color="auto" w:frame="1"/>
        </w:rPr>
        <w:t>. godinu i projekcij</w:t>
      </w:r>
      <w:r w:rsidR="000270CD" w:rsidRPr="00AA31DC">
        <w:rPr>
          <w:color w:val="000000"/>
          <w:bdr w:val="none" w:sz="0" w:space="0" w:color="auto" w:frame="1"/>
        </w:rPr>
        <w:t xml:space="preserve">ama </w:t>
      </w:r>
      <w:r w:rsidRPr="00AA31DC">
        <w:rPr>
          <w:color w:val="000000"/>
          <w:bdr w:val="none" w:sz="0" w:space="0" w:color="auto" w:frame="1"/>
        </w:rPr>
        <w:t>za 202</w:t>
      </w:r>
      <w:r w:rsidR="003D6152">
        <w:rPr>
          <w:color w:val="000000"/>
          <w:bdr w:val="none" w:sz="0" w:space="0" w:color="auto" w:frame="1"/>
        </w:rPr>
        <w:t>7</w:t>
      </w:r>
      <w:r w:rsidRPr="00AA31DC">
        <w:rPr>
          <w:color w:val="000000"/>
          <w:bdr w:val="none" w:sz="0" w:space="0" w:color="auto" w:frame="1"/>
        </w:rPr>
        <w:t>. i 202</w:t>
      </w:r>
      <w:r w:rsidR="003D6152">
        <w:rPr>
          <w:color w:val="000000"/>
          <w:bdr w:val="none" w:sz="0" w:space="0" w:color="auto" w:frame="1"/>
        </w:rPr>
        <w:t>8</w:t>
      </w:r>
      <w:r w:rsidRPr="00AA31DC">
        <w:rPr>
          <w:color w:val="000000"/>
          <w:bdr w:val="none" w:sz="0" w:space="0" w:color="auto" w:frame="1"/>
        </w:rPr>
        <w:t>. godinu</w:t>
      </w:r>
      <w:r w:rsidR="000270CD" w:rsidRPr="00AA31DC">
        <w:rPr>
          <w:color w:val="000000"/>
          <w:bdr w:val="none" w:sz="0" w:space="0" w:color="auto" w:frame="1"/>
        </w:rPr>
        <w:t>,</w:t>
      </w:r>
      <w:r w:rsidRPr="00AA31DC">
        <w:rPr>
          <w:color w:val="000000"/>
          <w:bdr w:val="none" w:sz="0" w:space="0" w:color="auto" w:frame="1"/>
        </w:rPr>
        <w:t xml:space="preserve"> u iznosu od </w:t>
      </w:r>
      <w:r w:rsidR="00245920">
        <w:rPr>
          <w:color w:val="000000"/>
          <w:bdr w:val="none" w:sz="0" w:space="0" w:color="auto" w:frame="1"/>
        </w:rPr>
        <w:t>105.000.000,</w:t>
      </w:r>
      <w:r w:rsidRPr="00AA31DC">
        <w:rPr>
          <w:color w:val="000000"/>
          <w:bdr w:val="none" w:sz="0" w:space="0" w:color="auto" w:frame="1"/>
        </w:rPr>
        <w:t>00 eura</w:t>
      </w:r>
      <w:r w:rsidR="000270CD" w:rsidRPr="00AA31DC">
        <w:rPr>
          <w:color w:val="000000"/>
          <w:bdr w:val="none" w:sz="0" w:space="0" w:color="auto" w:frame="1"/>
        </w:rPr>
        <w:t>,</w:t>
      </w:r>
      <w:r w:rsidRPr="00AA31DC">
        <w:rPr>
          <w:color w:val="000000"/>
          <w:bdr w:val="none" w:sz="0" w:space="0" w:color="auto" w:frame="1"/>
        </w:rPr>
        <w:t xml:space="preserve"> na Razdjelu 096 </w:t>
      </w:r>
      <w:r w:rsidRPr="00AA31DC">
        <w:rPr>
          <w:rFonts w:eastAsia="Calibri"/>
          <w:lang w:eastAsia="en-US"/>
        </w:rPr>
        <w:t xml:space="preserve">Ministarstvo </w:t>
      </w:r>
      <w:r w:rsidR="001A2928">
        <w:rPr>
          <w:rFonts w:eastAsia="Calibri"/>
          <w:lang w:eastAsia="en-US"/>
        </w:rPr>
        <w:t>zd</w:t>
      </w:r>
      <w:r w:rsidRPr="00AA31DC">
        <w:rPr>
          <w:rFonts w:eastAsia="Calibri"/>
          <w:lang w:eastAsia="en-US"/>
        </w:rPr>
        <w:t>ravstva, na aktivnosti A618207 Administracija i upravljanje</w:t>
      </w:r>
      <w:r w:rsidR="0060223A">
        <w:rPr>
          <w:rFonts w:eastAsia="Calibri"/>
          <w:lang w:eastAsia="en-US"/>
        </w:rPr>
        <w:t>.</w:t>
      </w:r>
    </w:p>
    <w:p w14:paraId="7A7155BB" w14:textId="77777777" w:rsidR="00856024" w:rsidRPr="00AA31DC" w:rsidRDefault="00856024" w:rsidP="00BD6284">
      <w:pPr>
        <w:jc w:val="both"/>
        <w:textAlignment w:val="baseline"/>
      </w:pPr>
    </w:p>
    <w:p w14:paraId="68F2DBBF" w14:textId="3E2941DA" w:rsidR="0076377E" w:rsidRDefault="006E1AAC" w:rsidP="00BD6284">
      <w:pPr>
        <w:jc w:val="both"/>
        <w:textAlignment w:val="baseline"/>
      </w:pPr>
      <w:r w:rsidRPr="00AA31DC">
        <w:t>Navedena sredstva raspoređuju se na način da se uzimaju u obzir dva kriterija i to: kriterij ročnosti dospje</w:t>
      </w:r>
      <w:r w:rsidR="003D6152">
        <w:t xml:space="preserve">lih obveza od </w:t>
      </w:r>
      <w:r w:rsidR="00245920">
        <w:t>60</w:t>
      </w:r>
      <w:r w:rsidR="003D6152">
        <w:t xml:space="preserve"> dana na dan 30</w:t>
      </w:r>
      <w:r w:rsidRPr="00AA31DC">
        <w:t xml:space="preserve">. </w:t>
      </w:r>
      <w:r w:rsidR="00245920">
        <w:t>rujna</w:t>
      </w:r>
      <w:r w:rsidR="002E00E3">
        <w:t xml:space="preserve"> </w:t>
      </w:r>
      <w:r w:rsidR="003D6152">
        <w:t>2026</w:t>
      </w:r>
      <w:r w:rsidRPr="00AA31DC">
        <w:t>.</w:t>
      </w:r>
      <w:r w:rsidR="0076377E">
        <w:t xml:space="preserve">, </w:t>
      </w:r>
      <w:r w:rsidRPr="00AA31DC">
        <w:t xml:space="preserve">i kriterij izvršenosti rada zdravstvenih ustanova za razdoblje od 1. </w:t>
      </w:r>
      <w:r w:rsidR="003D6152">
        <w:t>siječnja do 30</w:t>
      </w:r>
      <w:r w:rsidRPr="00AA31DC">
        <w:t xml:space="preserve">. </w:t>
      </w:r>
      <w:r w:rsidR="00245920">
        <w:t>rujna</w:t>
      </w:r>
      <w:r w:rsidR="003D6152">
        <w:t xml:space="preserve"> 2026</w:t>
      </w:r>
      <w:r w:rsidR="005209CC">
        <w:t>.</w:t>
      </w:r>
    </w:p>
    <w:p w14:paraId="47E50F1E" w14:textId="77777777" w:rsidR="002E00E3" w:rsidRDefault="002E00E3" w:rsidP="00BD6284">
      <w:pPr>
        <w:jc w:val="both"/>
        <w:textAlignment w:val="baseline"/>
      </w:pPr>
    </w:p>
    <w:p w14:paraId="3981DED8" w14:textId="0CD7593B" w:rsidR="00132F9A" w:rsidRPr="00132F9A" w:rsidRDefault="00BE4F35" w:rsidP="00BD6284">
      <w:pPr>
        <w:jc w:val="both"/>
        <w:textAlignment w:val="baseline"/>
      </w:pPr>
      <w:r>
        <w:t>Z</w:t>
      </w:r>
      <w:r w:rsidR="006E1AAC" w:rsidRPr="00AA31DC">
        <w:t>a</w:t>
      </w:r>
      <w:r w:rsidR="002E00E3">
        <w:t xml:space="preserve"> </w:t>
      </w:r>
      <w:r w:rsidR="006E1AAC" w:rsidRPr="00AA31DC">
        <w:t xml:space="preserve">ustanove kojima su osnivači županije primjenjuje </w:t>
      </w:r>
      <w:r w:rsidR="007229E6" w:rsidRPr="00AA31DC">
        <w:t xml:space="preserve">se </w:t>
      </w:r>
      <w:r w:rsidR="006E1AAC" w:rsidRPr="00AA31DC">
        <w:t xml:space="preserve">isključivo kriterij ročnosti dospjelih obveza starijih od </w:t>
      </w:r>
      <w:r w:rsidR="00245920">
        <w:t>60</w:t>
      </w:r>
      <w:r w:rsidR="006E1AAC" w:rsidRPr="00AA31DC">
        <w:t xml:space="preserve"> dana, a za ustanove kojima je osnivač Republika Hrvatska </w:t>
      </w:r>
      <w:r w:rsidR="0076377E">
        <w:t xml:space="preserve">primjenjuju </w:t>
      </w:r>
      <w:r>
        <w:t xml:space="preserve">se </w:t>
      </w:r>
      <w:r w:rsidR="0076377E">
        <w:t>oba kriterija</w:t>
      </w:r>
      <w:r w:rsidR="00132F9A">
        <w:t xml:space="preserve"> i to kriterij ročnosti dospjelih obveza i kriteriji izvršenosti rada. Pri čemu kriterij ročno</w:t>
      </w:r>
      <w:r w:rsidR="000025AC">
        <w:t xml:space="preserve">sti dospjelih obveza obuhvaća </w:t>
      </w:r>
      <w:r w:rsidR="00245920">
        <w:t>70</w:t>
      </w:r>
      <w:r w:rsidR="007229E6">
        <w:t xml:space="preserve"> </w:t>
      </w:r>
      <w:r w:rsidR="00132F9A">
        <w:t>% rasp</w:t>
      </w:r>
      <w:r w:rsidR="00245920">
        <w:t>o</w:t>
      </w:r>
      <w:r w:rsidR="00132F9A">
        <w:t>loživih sredstav</w:t>
      </w:r>
      <w:r w:rsidR="000025AC">
        <w:t xml:space="preserve">a, a kriterij izvršenosti rada </w:t>
      </w:r>
      <w:r w:rsidR="007229E6">
        <w:br/>
      </w:r>
      <w:r w:rsidR="00245920">
        <w:t>30</w:t>
      </w:r>
      <w:r w:rsidR="007229E6">
        <w:t xml:space="preserve"> </w:t>
      </w:r>
      <w:r w:rsidR="00132F9A">
        <w:t>% raspoloživih sredstava</w:t>
      </w:r>
      <w:r w:rsidR="0060223A">
        <w:t>.</w:t>
      </w:r>
      <w:r w:rsidR="00132F9A">
        <w:t xml:space="preserve"> </w:t>
      </w:r>
    </w:p>
    <w:p w14:paraId="464EE25B" w14:textId="77777777" w:rsidR="00614BAB" w:rsidRPr="00AA31DC" w:rsidRDefault="00614BAB" w:rsidP="00BD6284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14:paraId="5B4E8763" w14:textId="77777777" w:rsidR="00434F7A" w:rsidRPr="00AA31DC" w:rsidRDefault="006E1AAC" w:rsidP="00BD6284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AA31DC">
        <w:rPr>
          <w:rFonts w:eastAsia="Calibri"/>
          <w:lang w:eastAsia="en-US"/>
        </w:rPr>
        <w:t>Sredstva se moraju iskoristiti isključivo za podmirivanje dijela dospjelih obveza prema dobavljačima lijekova, potrošnog i ugradbenog medicinskog materijala prema ročnosti dospjelih obveza zdravstvenih ustanova kojima je osnivač Republika Hrvatska i županije, na način da se najstarije dospjele obveze prvo plaćaju.</w:t>
      </w:r>
    </w:p>
    <w:p w14:paraId="6EACC1FF" w14:textId="77777777" w:rsidR="006E1AAC" w:rsidRPr="00AA31DC" w:rsidRDefault="006E1AAC" w:rsidP="00BD6284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14:paraId="749B3617" w14:textId="2008FFA2" w:rsidR="006E1AAC" w:rsidRPr="00AA31DC" w:rsidRDefault="006E1AAC" w:rsidP="00BD6284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AA31DC">
        <w:rPr>
          <w:rFonts w:eastAsia="Calibri"/>
          <w:lang w:eastAsia="en-US"/>
        </w:rPr>
        <w:t xml:space="preserve">Sredstva u iznosu </w:t>
      </w:r>
      <w:r w:rsidRPr="00BE4F35">
        <w:rPr>
          <w:rFonts w:eastAsia="Calibri"/>
          <w:lang w:eastAsia="en-US"/>
        </w:rPr>
        <w:t xml:space="preserve">od </w:t>
      </w:r>
      <w:r w:rsidR="006C7E3D">
        <w:rPr>
          <w:rFonts w:eastAsia="Calibri"/>
          <w:lang w:eastAsia="en-US"/>
        </w:rPr>
        <w:t>103.978.333</w:t>
      </w:r>
      <w:r w:rsidRPr="00BE4F35">
        <w:rPr>
          <w:color w:val="000000"/>
          <w:bdr w:val="none" w:sz="0" w:space="0" w:color="auto" w:frame="1"/>
        </w:rPr>
        <w:t>,00</w:t>
      </w:r>
      <w:r w:rsidRPr="00AA31DC">
        <w:rPr>
          <w:color w:val="000000"/>
          <w:bdr w:val="none" w:sz="0" w:space="0" w:color="auto" w:frame="1"/>
        </w:rPr>
        <w:t xml:space="preserve"> eur</w:t>
      </w:r>
      <w:r w:rsidR="00552E7F" w:rsidRPr="00AA31DC">
        <w:rPr>
          <w:color w:val="000000"/>
          <w:bdr w:val="none" w:sz="0" w:space="0" w:color="auto" w:frame="1"/>
        </w:rPr>
        <w:t>a</w:t>
      </w:r>
      <w:r w:rsidRPr="00AA31DC">
        <w:rPr>
          <w:color w:val="000000"/>
          <w:bdr w:val="none" w:sz="0" w:space="0" w:color="auto" w:frame="1"/>
        </w:rPr>
        <w:t xml:space="preserve"> Ministarstvo zdravstva </w:t>
      </w:r>
      <w:r w:rsidRPr="00AA31DC">
        <w:rPr>
          <w:rFonts w:eastAsia="Calibri"/>
          <w:lang w:eastAsia="en-US"/>
        </w:rPr>
        <w:t>preraspodijelit će sukladno članku 10. Zakona o izvršavanju Državnog proračuna Republike Hrvatske za 202</w:t>
      </w:r>
      <w:r w:rsidR="000025AC">
        <w:rPr>
          <w:rFonts w:eastAsia="Calibri"/>
          <w:lang w:eastAsia="en-US"/>
        </w:rPr>
        <w:t>6</w:t>
      </w:r>
      <w:r w:rsidRPr="00AA31DC">
        <w:rPr>
          <w:rFonts w:eastAsia="Calibri"/>
          <w:lang w:eastAsia="en-US"/>
        </w:rPr>
        <w:t>. godinu</w:t>
      </w:r>
      <w:r w:rsidR="006606DB" w:rsidRPr="00AA31DC">
        <w:rPr>
          <w:rFonts w:eastAsia="Calibri"/>
          <w:lang w:eastAsia="en-US"/>
        </w:rPr>
        <w:t>,</w:t>
      </w:r>
      <w:r w:rsidRPr="00AA31DC">
        <w:rPr>
          <w:rFonts w:eastAsia="Calibri"/>
          <w:lang w:eastAsia="en-US"/>
        </w:rPr>
        <w:t xml:space="preserve"> zdravstvenim ustanovama čiji je o</w:t>
      </w:r>
      <w:r w:rsidR="006606DB" w:rsidRPr="00AA31DC">
        <w:rPr>
          <w:rFonts w:eastAsia="Calibri"/>
          <w:lang w:eastAsia="en-US"/>
        </w:rPr>
        <w:t>s</w:t>
      </w:r>
      <w:r w:rsidRPr="00AA31DC">
        <w:rPr>
          <w:rFonts w:eastAsia="Calibri"/>
          <w:lang w:eastAsia="en-US"/>
        </w:rPr>
        <w:t>nivač Republika Hrvatska, a iste su navedene u toč</w:t>
      </w:r>
      <w:r w:rsidR="009438FA" w:rsidRPr="00AA31DC">
        <w:rPr>
          <w:rFonts w:eastAsia="Calibri"/>
          <w:lang w:eastAsia="en-US"/>
        </w:rPr>
        <w:t>k</w:t>
      </w:r>
      <w:r w:rsidRPr="00AA31DC">
        <w:rPr>
          <w:rFonts w:eastAsia="Calibri"/>
          <w:lang w:eastAsia="en-US"/>
        </w:rPr>
        <w:t xml:space="preserve">i II. </w:t>
      </w:r>
      <w:r w:rsidR="007229E6">
        <w:rPr>
          <w:rFonts w:eastAsia="Calibri"/>
          <w:lang w:eastAsia="en-US"/>
        </w:rPr>
        <w:t>o</w:t>
      </w:r>
      <w:r w:rsidRPr="00AA31DC">
        <w:rPr>
          <w:rFonts w:eastAsia="Calibri"/>
          <w:lang w:eastAsia="en-US"/>
        </w:rPr>
        <w:t>dluke.</w:t>
      </w:r>
    </w:p>
    <w:p w14:paraId="01770446" w14:textId="77777777" w:rsidR="006E1AAC" w:rsidRPr="00AA31DC" w:rsidRDefault="006E1AAC" w:rsidP="00BD6284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14:paraId="4DEBA4E8" w14:textId="15E463CB" w:rsidR="006E1AAC" w:rsidRDefault="006E1AAC" w:rsidP="00BD6284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AA31DC">
        <w:rPr>
          <w:rFonts w:eastAsia="Calibri"/>
          <w:lang w:eastAsia="en-US"/>
        </w:rPr>
        <w:lastRenderedPageBreak/>
        <w:t xml:space="preserve">Namjensku pomoć u ukupnom iznosu od </w:t>
      </w:r>
      <w:r w:rsidR="00924C63">
        <w:rPr>
          <w:rFonts w:eastAsia="Calibri"/>
          <w:bCs/>
          <w:lang w:eastAsia="en-US"/>
        </w:rPr>
        <w:t>1.</w:t>
      </w:r>
      <w:r w:rsidR="00245920">
        <w:rPr>
          <w:rFonts w:eastAsia="Calibri"/>
          <w:bCs/>
          <w:lang w:eastAsia="en-US"/>
        </w:rPr>
        <w:t>021.667,00</w:t>
      </w:r>
      <w:r w:rsidRPr="00AA31DC">
        <w:rPr>
          <w:rFonts w:eastAsia="Calibri"/>
          <w:lang w:eastAsia="en-US"/>
        </w:rPr>
        <w:t xml:space="preserve"> eura </w:t>
      </w:r>
      <w:r w:rsidR="00856024">
        <w:rPr>
          <w:rFonts w:eastAsia="Calibri"/>
          <w:lang w:eastAsia="en-US"/>
        </w:rPr>
        <w:t xml:space="preserve">Ministarstvo zdravstva </w:t>
      </w:r>
      <w:r w:rsidRPr="00AA31DC">
        <w:rPr>
          <w:rFonts w:eastAsia="Calibri"/>
          <w:lang w:eastAsia="en-US"/>
        </w:rPr>
        <w:t>isplatit</w:t>
      </w:r>
      <w:r w:rsidR="00BE4F35">
        <w:rPr>
          <w:rFonts w:eastAsia="Calibri"/>
          <w:lang w:eastAsia="en-US"/>
        </w:rPr>
        <w:t xml:space="preserve"> će</w:t>
      </w:r>
      <w:r w:rsidRPr="00AA31DC">
        <w:rPr>
          <w:rFonts w:eastAsia="Calibri"/>
          <w:lang w:eastAsia="en-US"/>
        </w:rPr>
        <w:t xml:space="preserve"> sukladno sklopljenim ugovorima o načinu utroška sredstava namjenske po</w:t>
      </w:r>
      <w:r w:rsidR="00552E7F" w:rsidRPr="00AA31DC">
        <w:rPr>
          <w:rFonts w:eastAsia="Calibri"/>
          <w:lang w:eastAsia="en-US"/>
        </w:rPr>
        <w:t xml:space="preserve">moći doznačene u skladu s ovom </w:t>
      </w:r>
      <w:r w:rsidR="007229E6">
        <w:rPr>
          <w:rFonts w:eastAsia="Calibri"/>
          <w:lang w:eastAsia="en-US"/>
        </w:rPr>
        <w:t>o</w:t>
      </w:r>
      <w:r w:rsidRPr="00AA31DC">
        <w:rPr>
          <w:rFonts w:eastAsia="Calibri"/>
          <w:lang w:eastAsia="en-US"/>
        </w:rPr>
        <w:t>dlukom, na račun županija za zdravstvene ustanove kojima su osnivači županije</w:t>
      </w:r>
      <w:r w:rsidR="009438FA" w:rsidRPr="00AA31DC">
        <w:rPr>
          <w:rFonts w:eastAsia="Calibri"/>
          <w:lang w:eastAsia="en-US"/>
        </w:rPr>
        <w:t xml:space="preserve">, a iste su navedene u točki III. </w:t>
      </w:r>
      <w:r w:rsidR="007229E6">
        <w:rPr>
          <w:rFonts w:eastAsia="Calibri"/>
          <w:lang w:eastAsia="en-US"/>
        </w:rPr>
        <w:t>o</w:t>
      </w:r>
      <w:r w:rsidR="009438FA" w:rsidRPr="00AA31DC">
        <w:rPr>
          <w:rFonts w:eastAsia="Calibri"/>
          <w:lang w:eastAsia="en-US"/>
        </w:rPr>
        <w:t>dluke</w:t>
      </w:r>
      <w:r w:rsidRPr="00AA31DC">
        <w:rPr>
          <w:rFonts w:eastAsia="Calibri"/>
          <w:lang w:eastAsia="en-US"/>
        </w:rPr>
        <w:t xml:space="preserve">. </w:t>
      </w:r>
    </w:p>
    <w:p w14:paraId="46249160" w14:textId="567C5CA5" w:rsidR="006E1AAC" w:rsidRPr="00AA31DC" w:rsidRDefault="006E1AAC" w:rsidP="00BD6284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14:paraId="03E9EED0" w14:textId="0B9CD08E" w:rsidR="00BF781F" w:rsidRPr="00AA31DC" w:rsidRDefault="007602D3" w:rsidP="00BD6284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Z</w:t>
      </w:r>
      <w:r w:rsidR="00BF781F" w:rsidRPr="00AA31DC">
        <w:rPr>
          <w:rFonts w:eastAsia="Calibri"/>
          <w:lang w:eastAsia="en-US"/>
        </w:rPr>
        <w:t>dravstvene ustanove kojima je osnivač Republika Hrvatska</w:t>
      </w:r>
      <w:r w:rsidR="00E52822" w:rsidRPr="00AA31DC">
        <w:rPr>
          <w:rFonts w:eastAsia="Calibri"/>
          <w:lang w:eastAsia="en-US"/>
        </w:rPr>
        <w:t xml:space="preserve"> i kojima je Minist</w:t>
      </w:r>
      <w:r w:rsidR="000F742C" w:rsidRPr="00AA31DC">
        <w:rPr>
          <w:rFonts w:eastAsia="Calibri"/>
          <w:lang w:eastAsia="en-US"/>
        </w:rPr>
        <w:t>a</w:t>
      </w:r>
      <w:r w:rsidR="00E52822" w:rsidRPr="00AA31DC">
        <w:rPr>
          <w:rFonts w:eastAsia="Calibri"/>
          <w:lang w:eastAsia="en-US"/>
        </w:rPr>
        <w:t xml:space="preserve">rstvo zdravstva </w:t>
      </w:r>
      <w:r w:rsidR="000F742C" w:rsidRPr="00AA31DC">
        <w:rPr>
          <w:rFonts w:eastAsia="Calibri"/>
          <w:lang w:eastAsia="en-US"/>
        </w:rPr>
        <w:t>preraspodijelilo</w:t>
      </w:r>
      <w:r w:rsidR="00E52822" w:rsidRPr="00AA31DC">
        <w:rPr>
          <w:rFonts w:eastAsia="Calibri"/>
          <w:lang w:eastAsia="en-US"/>
        </w:rPr>
        <w:t xml:space="preserve"> sredstva</w:t>
      </w:r>
      <w:r w:rsidR="000025AC">
        <w:rPr>
          <w:rFonts w:eastAsia="Calibri"/>
          <w:lang w:eastAsia="en-US"/>
        </w:rPr>
        <w:t>, a iste su navedene u točki II</w:t>
      </w:r>
      <w:r>
        <w:rPr>
          <w:rFonts w:eastAsia="Calibri"/>
          <w:lang w:eastAsia="en-US"/>
        </w:rPr>
        <w:t xml:space="preserve">. ove </w:t>
      </w:r>
      <w:r w:rsidR="007229E6">
        <w:rPr>
          <w:rFonts w:eastAsia="Calibri"/>
          <w:lang w:eastAsia="en-US"/>
        </w:rPr>
        <w:t>o</w:t>
      </w:r>
      <w:r w:rsidR="00E52822" w:rsidRPr="00AA31DC">
        <w:rPr>
          <w:rFonts w:eastAsia="Calibri"/>
          <w:lang w:eastAsia="en-US"/>
        </w:rPr>
        <w:t>dluke,</w:t>
      </w:r>
      <w:r w:rsidR="00BF781F" w:rsidRPr="00AA31DC">
        <w:rPr>
          <w:rFonts w:eastAsia="Calibri"/>
          <w:lang w:eastAsia="en-US"/>
        </w:rPr>
        <w:t xml:space="preserve"> obvezne su u roku od sedam dana od dana doznake sredstava od strane Ministarstva zdravstva pisanim putem Ministarstvu zdravstva dostaviti izvješće o utrošku sredstava s pripadajućim dokazima iz kojih je vidljivo da su sredstva utrošena pravodobno i namjenski. </w:t>
      </w:r>
    </w:p>
    <w:p w14:paraId="407B5A5C" w14:textId="77777777" w:rsidR="00E52822" w:rsidRPr="00AA31DC" w:rsidRDefault="00E52822" w:rsidP="00BD6284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14:paraId="5746491F" w14:textId="77777777" w:rsidR="00E52822" w:rsidRPr="00AA31DC" w:rsidRDefault="00E52822" w:rsidP="00BD6284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AA31DC">
        <w:rPr>
          <w:rFonts w:eastAsia="Calibri"/>
          <w:lang w:eastAsia="en-US"/>
        </w:rPr>
        <w:t xml:space="preserve">Županije su dužne pratiti utrošak sredstava koja će biti isplaćena zdravstvenim ustanovama kojima su osnivači, a o utrošku sredstava su dužne obavijestiti </w:t>
      </w:r>
      <w:r w:rsidR="00856024">
        <w:rPr>
          <w:rFonts w:eastAsia="Calibri"/>
          <w:lang w:eastAsia="en-US"/>
        </w:rPr>
        <w:t xml:space="preserve">Ministarstvo zdravstva </w:t>
      </w:r>
      <w:r w:rsidRPr="00AA31DC">
        <w:rPr>
          <w:rFonts w:eastAsia="Calibri"/>
          <w:lang w:eastAsia="en-US"/>
        </w:rPr>
        <w:t xml:space="preserve">na način i u rokovima koji su utvrđeni ugovorima između </w:t>
      </w:r>
      <w:r w:rsidR="00856024">
        <w:rPr>
          <w:rFonts w:eastAsia="Calibri"/>
          <w:lang w:eastAsia="en-US"/>
        </w:rPr>
        <w:t xml:space="preserve">Ministarstva zdravstva </w:t>
      </w:r>
      <w:r w:rsidRPr="00AA31DC">
        <w:rPr>
          <w:rFonts w:eastAsia="Calibri"/>
          <w:lang w:eastAsia="en-US"/>
        </w:rPr>
        <w:t>i županije.</w:t>
      </w:r>
    </w:p>
    <w:p w14:paraId="3E7011F7" w14:textId="77777777" w:rsidR="00E52822" w:rsidRPr="00AA31DC" w:rsidRDefault="00E52822" w:rsidP="00BD6284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14:paraId="6C6DF331" w14:textId="77777777" w:rsidR="00E52822" w:rsidRPr="00AA31DC" w:rsidRDefault="00E52822" w:rsidP="00BD6284">
      <w:pPr>
        <w:jc w:val="both"/>
        <w:rPr>
          <w:rFonts w:eastAsia="Calibri"/>
          <w:lang w:eastAsia="en-US"/>
        </w:rPr>
      </w:pPr>
      <w:r w:rsidRPr="00AA31DC">
        <w:rPr>
          <w:rFonts w:eastAsia="Calibri"/>
          <w:lang w:eastAsia="en-US"/>
        </w:rPr>
        <w:t>Zadužuje se Ministarstvo zdravstva da o donošenju ove odluke izvijesti zdravstvene ustanove i njihove osnivač</w:t>
      </w:r>
      <w:r w:rsidR="00E955D4">
        <w:rPr>
          <w:rFonts w:eastAsia="Calibri"/>
          <w:lang w:eastAsia="en-US"/>
        </w:rPr>
        <w:t>e</w:t>
      </w:r>
      <w:r w:rsidRPr="00AA31DC">
        <w:rPr>
          <w:rFonts w:eastAsia="Calibri"/>
          <w:lang w:eastAsia="en-US"/>
        </w:rPr>
        <w:t xml:space="preserve">, a o provedbi iste izvijesti Ministarstvo financija. </w:t>
      </w:r>
    </w:p>
    <w:p w14:paraId="51177D0F" w14:textId="77777777" w:rsidR="00E52822" w:rsidRPr="00AA31DC" w:rsidRDefault="00E52822" w:rsidP="00BD6284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14:paraId="0D2595C6" w14:textId="15511795" w:rsidR="00BF781F" w:rsidRPr="00E9102A" w:rsidRDefault="00B1759A" w:rsidP="00BD6284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AA31DC">
        <w:rPr>
          <w:rFonts w:eastAsia="Calibri"/>
          <w:lang w:eastAsia="en-US"/>
        </w:rPr>
        <w:t xml:space="preserve">Stoga se predlaže Vladi Republike Hrvatske donošenje ove </w:t>
      </w:r>
      <w:r w:rsidR="00272510">
        <w:rPr>
          <w:rFonts w:eastAsia="Calibri"/>
          <w:lang w:eastAsia="en-US"/>
        </w:rPr>
        <w:t>o</w:t>
      </w:r>
      <w:r w:rsidRPr="00AA31DC">
        <w:rPr>
          <w:rFonts w:eastAsia="Calibri"/>
          <w:lang w:eastAsia="en-US"/>
        </w:rPr>
        <w:t>dluke.</w:t>
      </w:r>
    </w:p>
    <w:sectPr w:rsidR="00BF781F" w:rsidRPr="00E9102A" w:rsidSect="00BD6284">
      <w:headerReference w:type="default" r:id="rId15"/>
      <w:footerReference w:type="even" r:id="rId16"/>
      <w:footerReference w:type="default" r:id="rId17"/>
      <w:headerReference w:type="first" r:id="rId18"/>
      <w:pgSz w:w="11906" w:h="16838" w:code="9"/>
      <w:pgMar w:top="1418" w:right="1418" w:bottom="1418" w:left="1418" w:header="709" w:footer="709" w:gutter="0"/>
      <w:pgNumType w:start="1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50C634F" w16cex:dateUtc="2025-11-14T20:18:00Z"/>
  <w16cex:commentExtensible w16cex:durableId="7476557E" w16cex:dateUtc="2025-11-14T20:23:00Z"/>
  <w16cex:commentExtensible w16cex:durableId="68232C6F" w16cex:dateUtc="2025-11-14T20:18:00Z"/>
  <w16cex:commentExtensible w16cex:durableId="6F3A61DB" w16cex:dateUtc="2025-11-14T20:18:00Z"/>
  <w16cex:commentExtensible w16cex:durableId="3FDD5A78" w16cex:dateUtc="2025-11-14T20:25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B99DED" w14:textId="77777777" w:rsidR="0096792B" w:rsidRDefault="0096792B">
      <w:r>
        <w:separator/>
      </w:r>
    </w:p>
  </w:endnote>
  <w:endnote w:type="continuationSeparator" w:id="0">
    <w:p w14:paraId="228EC758" w14:textId="77777777" w:rsidR="0096792B" w:rsidRDefault="00967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32B69F" w14:textId="77777777" w:rsidR="00773CD3" w:rsidRPr="00CE78D1" w:rsidRDefault="00773CD3" w:rsidP="00CE78D1">
    <w:pPr>
      <w:pStyle w:val="Footer"/>
      <w:pBdr>
        <w:top w:val="single" w:sz="4" w:space="1" w:color="404040" w:themeColor="text1" w:themeTint="BF"/>
      </w:pBdr>
      <w:jc w:val="center"/>
      <w:rPr>
        <w:color w:val="404040" w:themeColor="text1" w:themeTint="BF"/>
        <w:spacing w:val="20"/>
        <w:sz w:val="20"/>
      </w:rPr>
    </w:pPr>
    <w:r w:rsidRPr="00CE78D1">
      <w:rPr>
        <w:color w:val="404040" w:themeColor="text1" w:themeTint="BF"/>
        <w:spacing w:val="20"/>
        <w:sz w:val="20"/>
      </w:rPr>
      <w:t>Banski dvori | Trg Sv. Marka 2  | 10000 Zagreb | tel. 01 4569 2</w:t>
    </w:r>
    <w:r>
      <w:rPr>
        <w:color w:val="404040" w:themeColor="text1" w:themeTint="BF"/>
        <w:spacing w:val="20"/>
        <w:sz w:val="20"/>
      </w:rPr>
      <w:t>22</w:t>
    </w:r>
    <w:r w:rsidRPr="00CE78D1">
      <w:rPr>
        <w:color w:val="404040" w:themeColor="text1" w:themeTint="BF"/>
        <w:spacing w:val="20"/>
        <w:sz w:val="20"/>
      </w:rPr>
      <w:t xml:space="preserve"> | vlada.gov.hr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74DD0E" w14:textId="77777777" w:rsidR="00B558F2" w:rsidRDefault="00B558F2" w:rsidP="001A038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7513BA0" w14:textId="77777777" w:rsidR="00B558F2" w:rsidRDefault="00B558F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93EB66" w14:textId="77777777" w:rsidR="00B558F2" w:rsidRDefault="00B558F2" w:rsidP="001A0385">
    <w:pPr>
      <w:pStyle w:val="Footer"/>
      <w:framePr w:wrap="around" w:vAnchor="text" w:hAnchor="margin" w:xAlign="center" w:y="1"/>
      <w:rPr>
        <w:rStyle w:val="PageNumber"/>
      </w:rPr>
    </w:pPr>
  </w:p>
  <w:p w14:paraId="44BA4E6B" w14:textId="77777777" w:rsidR="00B558F2" w:rsidRDefault="00B558F2" w:rsidP="00773C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3DFDF8" w14:textId="77777777" w:rsidR="0096792B" w:rsidRDefault="0096792B">
      <w:r>
        <w:separator/>
      </w:r>
    </w:p>
  </w:footnote>
  <w:footnote w:type="continuationSeparator" w:id="0">
    <w:p w14:paraId="15400129" w14:textId="77777777" w:rsidR="0096792B" w:rsidRDefault="009679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51499322"/>
      <w:docPartObj>
        <w:docPartGallery w:val="Page Numbers (Top of Page)"/>
        <w:docPartUnique/>
      </w:docPartObj>
    </w:sdtPr>
    <w:sdtEndPr/>
    <w:sdtContent>
      <w:p w14:paraId="2E14BE7C" w14:textId="5D5556D0" w:rsidR="00773CD3" w:rsidRPr="005B252A" w:rsidRDefault="005B252A" w:rsidP="005B252A">
        <w:pPr>
          <w:pStyle w:val="Header"/>
          <w:jc w:val="center"/>
        </w:pPr>
        <w:r w:rsidRPr="005B252A">
          <w:fldChar w:fldCharType="begin"/>
        </w:r>
        <w:r w:rsidRPr="005B252A">
          <w:instrText>PAGE   \* MERGEFORMAT</w:instrText>
        </w:r>
        <w:r w:rsidRPr="005B252A">
          <w:fldChar w:fldCharType="separate"/>
        </w:r>
        <w:r w:rsidR="00B039E5">
          <w:rPr>
            <w:noProof/>
          </w:rPr>
          <w:t>2</w:t>
        </w:r>
        <w:r w:rsidRPr="005B252A"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0F6FC9" w14:textId="77777777" w:rsidR="00773CD3" w:rsidRPr="00773CD3" w:rsidRDefault="00773CD3" w:rsidP="00773CD3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275A5"/>
    <w:multiLevelType w:val="hybridMultilevel"/>
    <w:tmpl w:val="1CDC8AB8"/>
    <w:lvl w:ilvl="0" w:tplc="73AC1910">
      <w:numFmt w:val="bullet"/>
      <w:lvlText w:val="-"/>
      <w:lvlJc w:val="left"/>
      <w:pPr>
        <w:ind w:left="720" w:hanging="360"/>
      </w:pPr>
      <w:rPr>
        <w:rFonts w:ascii="Calibri" w:eastAsia="Arial Unicode MS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C60CBD"/>
    <w:multiLevelType w:val="hybridMultilevel"/>
    <w:tmpl w:val="9F76DC0A"/>
    <w:lvl w:ilvl="0" w:tplc="0F2A42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pacing w:val="-28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913C3"/>
    <w:multiLevelType w:val="hybridMultilevel"/>
    <w:tmpl w:val="CC78D59A"/>
    <w:lvl w:ilvl="0" w:tplc="0F2A4274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spacing w:val="-28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3445594"/>
    <w:multiLevelType w:val="hybridMultilevel"/>
    <w:tmpl w:val="B0149EA8"/>
    <w:lvl w:ilvl="0" w:tplc="8B68A364">
      <w:start w:val="1"/>
      <w:numFmt w:val="upperRoman"/>
      <w:lvlText w:val="%1."/>
      <w:lvlJc w:val="left"/>
      <w:pPr>
        <w:tabs>
          <w:tab w:val="num" w:pos="960"/>
        </w:tabs>
        <w:ind w:left="960" w:hanging="720"/>
      </w:pPr>
      <w:rPr>
        <w:rFonts w:cs="Times New Roman"/>
      </w:r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1BDF66ED"/>
    <w:multiLevelType w:val="hybridMultilevel"/>
    <w:tmpl w:val="4D1815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163CB8"/>
    <w:multiLevelType w:val="hybridMultilevel"/>
    <w:tmpl w:val="5AACE0C8"/>
    <w:lvl w:ilvl="0" w:tplc="836C2C30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A83D83"/>
    <w:multiLevelType w:val="hybridMultilevel"/>
    <w:tmpl w:val="FF3C2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99589E"/>
    <w:multiLevelType w:val="hybridMultilevel"/>
    <w:tmpl w:val="E856E3BE"/>
    <w:lvl w:ilvl="0" w:tplc="73AC1910">
      <w:numFmt w:val="bullet"/>
      <w:lvlText w:val="-"/>
      <w:lvlJc w:val="left"/>
      <w:pPr>
        <w:ind w:left="720" w:hanging="360"/>
      </w:pPr>
      <w:rPr>
        <w:rFonts w:ascii="Calibri" w:eastAsia="Arial Unicode MS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A83D32"/>
    <w:multiLevelType w:val="hybridMultilevel"/>
    <w:tmpl w:val="E7C642C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0069F1"/>
    <w:multiLevelType w:val="hybridMultilevel"/>
    <w:tmpl w:val="BAF83922"/>
    <w:lvl w:ilvl="0" w:tplc="836C2C30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42440F"/>
    <w:multiLevelType w:val="hybridMultilevel"/>
    <w:tmpl w:val="72BE87B6"/>
    <w:lvl w:ilvl="0" w:tplc="044424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5178E2"/>
    <w:multiLevelType w:val="hybridMultilevel"/>
    <w:tmpl w:val="77F67380"/>
    <w:lvl w:ilvl="0" w:tplc="BA3ACFD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olor w:val="23342F"/>
        <w:w w:val="115"/>
        <w:sz w:val="24"/>
        <w:szCs w:val="19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6051D3"/>
    <w:multiLevelType w:val="hybridMultilevel"/>
    <w:tmpl w:val="83D2A8A0"/>
    <w:lvl w:ilvl="0" w:tplc="36920BC4">
      <w:start w:val="1"/>
      <w:numFmt w:val="decimal"/>
      <w:lvlText w:val="%1."/>
      <w:lvlJc w:val="left"/>
      <w:pPr>
        <w:tabs>
          <w:tab w:val="num" w:pos="960"/>
        </w:tabs>
        <w:ind w:left="960" w:hanging="720"/>
      </w:pPr>
      <w:rPr>
        <w:rFonts w:ascii="Times New Roman" w:hAnsi="Times New Roman" w:hint="default"/>
        <w:b w:val="0"/>
        <w:i w:val="0"/>
        <w:color w:val="auto"/>
        <w:sz w:val="24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  <w:rPr>
        <w:rFonts w:cs="Times New Roman"/>
      </w:rPr>
    </w:lvl>
  </w:abstractNum>
  <w:abstractNum w:abstractNumId="13" w15:restartNumberingAfterBreak="0">
    <w:nsid w:val="433E5196"/>
    <w:multiLevelType w:val="hybridMultilevel"/>
    <w:tmpl w:val="463CF00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724DE4"/>
    <w:multiLevelType w:val="hybridMultilevel"/>
    <w:tmpl w:val="CE0881F8"/>
    <w:lvl w:ilvl="0" w:tplc="73AC1910">
      <w:numFmt w:val="bullet"/>
      <w:lvlText w:val="-"/>
      <w:lvlJc w:val="left"/>
      <w:pPr>
        <w:ind w:left="720" w:hanging="360"/>
      </w:pPr>
      <w:rPr>
        <w:rFonts w:ascii="Calibri" w:eastAsia="Arial Unicode MS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CB0CA5"/>
    <w:multiLevelType w:val="hybridMultilevel"/>
    <w:tmpl w:val="CA56DAA2"/>
    <w:lvl w:ilvl="0" w:tplc="E6805E08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49DE1C44"/>
    <w:multiLevelType w:val="hybridMultilevel"/>
    <w:tmpl w:val="2BC0BF3C"/>
    <w:lvl w:ilvl="0" w:tplc="6344AB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BD0743"/>
    <w:multiLevelType w:val="hybridMultilevel"/>
    <w:tmpl w:val="AC34D81A"/>
    <w:lvl w:ilvl="0" w:tplc="CBDAEAD0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5CAD1701"/>
    <w:multiLevelType w:val="hybridMultilevel"/>
    <w:tmpl w:val="7C00722C"/>
    <w:lvl w:ilvl="0" w:tplc="32880E7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60264E5E"/>
    <w:multiLevelType w:val="hybridMultilevel"/>
    <w:tmpl w:val="6C706726"/>
    <w:lvl w:ilvl="0" w:tplc="214EFB0A">
      <w:start w:val="1"/>
      <w:numFmt w:val="lowerLetter"/>
      <w:lvlText w:val="%1)"/>
      <w:lvlJc w:val="left"/>
      <w:pPr>
        <w:ind w:left="118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02" w:hanging="360"/>
      </w:pPr>
    </w:lvl>
    <w:lvl w:ilvl="2" w:tplc="0809001B" w:tentative="1">
      <w:start w:val="1"/>
      <w:numFmt w:val="lowerRoman"/>
      <w:lvlText w:val="%3."/>
      <w:lvlJc w:val="right"/>
      <w:pPr>
        <w:ind w:left="2622" w:hanging="180"/>
      </w:pPr>
    </w:lvl>
    <w:lvl w:ilvl="3" w:tplc="0809000F" w:tentative="1">
      <w:start w:val="1"/>
      <w:numFmt w:val="decimal"/>
      <w:lvlText w:val="%4."/>
      <w:lvlJc w:val="left"/>
      <w:pPr>
        <w:ind w:left="3342" w:hanging="360"/>
      </w:pPr>
    </w:lvl>
    <w:lvl w:ilvl="4" w:tplc="08090019" w:tentative="1">
      <w:start w:val="1"/>
      <w:numFmt w:val="lowerLetter"/>
      <w:lvlText w:val="%5."/>
      <w:lvlJc w:val="left"/>
      <w:pPr>
        <w:ind w:left="4062" w:hanging="360"/>
      </w:pPr>
    </w:lvl>
    <w:lvl w:ilvl="5" w:tplc="0809001B" w:tentative="1">
      <w:start w:val="1"/>
      <w:numFmt w:val="lowerRoman"/>
      <w:lvlText w:val="%6."/>
      <w:lvlJc w:val="right"/>
      <w:pPr>
        <w:ind w:left="4782" w:hanging="180"/>
      </w:pPr>
    </w:lvl>
    <w:lvl w:ilvl="6" w:tplc="0809000F" w:tentative="1">
      <w:start w:val="1"/>
      <w:numFmt w:val="decimal"/>
      <w:lvlText w:val="%7."/>
      <w:lvlJc w:val="left"/>
      <w:pPr>
        <w:ind w:left="5502" w:hanging="360"/>
      </w:pPr>
    </w:lvl>
    <w:lvl w:ilvl="7" w:tplc="08090019" w:tentative="1">
      <w:start w:val="1"/>
      <w:numFmt w:val="lowerLetter"/>
      <w:lvlText w:val="%8."/>
      <w:lvlJc w:val="left"/>
      <w:pPr>
        <w:ind w:left="6222" w:hanging="360"/>
      </w:pPr>
    </w:lvl>
    <w:lvl w:ilvl="8" w:tplc="0809001B" w:tentative="1">
      <w:start w:val="1"/>
      <w:numFmt w:val="lowerRoman"/>
      <w:lvlText w:val="%9."/>
      <w:lvlJc w:val="right"/>
      <w:pPr>
        <w:ind w:left="6942" w:hanging="180"/>
      </w:pPr>
    </w:lvl>
  </w:abstractNum>
  <w:abstractNum w:abstractNumId="20" w15:restartNumberingAfterBreak="0">
    <w:nsid w:val="71E7729C"/>
    <w:multiLevelType w:val="hybridMultilevel"/>
    <w:tmpl w:val="0B2AA82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9C20F0"/>
    <w:multiLevelType w:val="hybridMultilevel"/>
    <w:tmpl w:val="5DC0F7E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183CEB"/>
    <w:multiLevelType w:val="hybridMultilevel"/>
    <w:tmpl w:val="570E4B80"/>
    <w:lvl w:ilvl="0" w:tplc="836C2C30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9"/>
  </w:num>
  <w:num w:numId="3">
    <w:abstractNumId w:val="2"/>
  </w:num>
  <w:num w:numId="4">
    <w:abstractNumId w:val="4"/>
  </w:num>
  <w:num w:numId="5">
    <w:abstractNumId w:val="12"/>
  </w:num>
  <w:num w:numId="6">
    <w:abstractNumId w:val="11"/>
  </w:num>
  <w:num w:numId="7">
    <w:abstractNumId w:val="8"/>
  </w:num>
  <w:num w:numId="8">
    <w:abstractNumId w:val="16"/>
  </w:num>
  <w:num w:numId="9">
    <w:abstractNumId w:val="13"/>
  </w:num>
  <w:num w:numId="10">
    <w:abstractNumId w:val="10"/>
  </w:num>
  <w:num w:numId="11">
    <w:abstractNumId w:val="20"/>
  </w:num>
  <w:num w:numId="12">
    <w:abstractNumId w:val="6"/>
  </w:num>
  <w:num w:numId="13">
    <w:abstractNumId w:val="9"/>
  </w:num>
  <w:num w:numId="14">
    <w:abstractNumId w:val="5"/>
  </w:num>
  <w:num w:numId="15">
    <w:abstractNumId w:val="22"/>
  </w:num>
  <w:num w:numId="16">
    <w:abstractNumId w:val="18"/>
  </w:num>
  <w:num w:numId="17">
    <w:abstractNumId w:val="15"/>
  </w:num>
  <w:num w:numId="18">
    <w:abstractNumId w:val="17"/>
  </w:num>
  <w:num w:numId="19">
    <w:abstractNumId w:val="1"/>
  </w:num>
  <w:num w:numId="20">
    <w:abstractNumId w:val="7"/>
  </w:num>
  <w:num w:numId="21">
    <w:abstractNumId w:val="0"/>
  </w:num>
  <w:num w:numId="22">
    <w:abstractNumId w:val="14"/>
  </w:num>
  <w:num w:numId="23">
    <w:abstractNumId w:val="2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BA1"/>
    <w:rsid w:val="00000346"/>
    <w:rsid w:val="000005AB"/>
    <w:rsid w:val="00000E65"/>
    <w:rsid w:val="000025AC"/>
    <w:rsid w:val="000029AD"/>
    <w:rsid w:val="0000612C"/>
    <w:rsid w:val="0000797F"/>
    <w:rsid w:val="00011091"/>
    <w:rsid w:val="000116A2"/>
    <w:rsid w:val="0001199B"/>
    <w:rsid w:val="000140AD"/>
    <w:rsid w:val="00014DE5"/>
    <w:rsid w:val="00015356"/>
    <w:rsid w:val="00016841"/>
    <w:rsid w:val="0002023D"/>
    <w:rsid w:val="00020A70"/>
    <w:rsid w:val="00021C08"/>
    <w:rsid w:val="00021DD8"/>
    <w:rsid w:val="00022BB4"/>
    <w:rsid w:val="00023311"/>
    <w:rsid w:val="00023380"/>
    <w:rsid w:val="00023E35"/>
    <w:rsid w:val="00024AFA"/>
    <w:rsid w:val="00025EE3"/>
    <w:rsid w:val="000270CD"/>
    <w:rsid w:val="0002720B"/>
    <w:rsid w:val="0003165D"/>
    <w:rsid w:val="00031AC6"/>
    <w:rsid w:val="000320DD"/>
    <w:rsid w:val="00033437"/>
    <w:rsid w:val="00033C40"/>
    <w:rsid w:val="00033DB7"/>
    <w:rsid w:val="00035BB7"/>
    <w:rsid w:val="00036053"/>
    <w:rsid w:val="000364F0"/>
    <w:rsid w:val="0004010B"/>
    <w:rsid w:val="00040A0C"/>
    <w:rsid w:val="000424CF"/>
    <w:rsid w:val="000431F2"/>
    <w:rsid w:val="0005022F"/>
    <w:rsid w:val="00051346"/>
    <w:rsid w:val="000513EA"/>
    <w:rsid w:val="000516A8"/>
    <w:rsid w:val="0005234E"/>
    <w:rsid w:val="00053C76"/>
    <w:rsid w:val="00055643"/>
    <w:rsid w:val="0005637C"/>
    <w:rsid w:val="000577EC"/>
    <w:rsid w:val="00060CEE"/>
    <w:rsid w:val="00063789"/>
    <w:rsid w:val="00065F2B"/>
    <w:rsid w:val="00067851"/>
    <w:rsid w:val="00075387"/>
    <w:rsid w:val="0007670A"/>
    <w:rsid w:val="000777AA"/>
    <w:rsid w:val="00077B36"/>
    <w:rsid w:val="000812D5"/>
    <w:rsid w:val="000813E0"/>
    <w:rsid w:val="000823B7"/>
    <w:rsid w:val="000834C9"/>
    <w:rsid w:val="00085B49"/>
    <w:rsid w:val="000870D9"/>
    <w:rsid w:val="0009621F"/>
    <w:rsid w:val="000970EC"/>
    <w:rsid w:val="000972C3"/>
    <w:rsid w:val="000973CC"/>
    <w:rsid w:val="000A07F3"/>
    <w:rsid w:val="000A102A"/>
    <w:rsid w:val="000A18F2"/>
    <w:rsid w:val="000A2933"/>
    <w:rsid w:val="000A2C93"/>
    <w:rsid w:val="000A34AD"/>
    <w:rsid w:val="000A36BD"/>
    <w:rsid w:val="000A3F32"/>
    <w:rsid w:val="000A5056"/>
    <w:rsid w:val="000A6D9F"/>
    <w:rsid w:val="000B0251"/>
    <w:rsid w:val="000B0DE6"/>
    <w:rsid w:val="000B37E8"/>
    <w:rsid w:val="000B43F8"/>
    <w:rsid w:val="000B4715"/>
    <w:rsid w:val="000B5008"/>
    <w:rsid w:val="000B54FF"/>
    <w:rsid w:val="000B69DC"/>
    <w:rsid w:val="000C1A6E"/>
    <w:rsid w:val="000C3DF7"/>
    <w:rsid w:val="000C5B4C"/>
    <w:rsid w:val="000C5C05"/>
    <w:rsid w:val="000C6682"/>
    <w:rsid w:val="000C722A"/>
    <w:rsid w:val="000C75A5"/>
    <w:rsid w:val="000D02B7"/>
    <w:rsid w:val="000D0FE2"/>
    <w:rsid w:val="000D5CF4"/>
    <w:rsid w:val="000D6F45"/>
    <w:rsid w:val="000D70C0"/>
    <w:rsid w:val="000D7114"/>
    <w:rsid w:val="000D759A"/>
    <w:rsid w:val="000D7A3D"/>
    <w:rsid w:val="000E2DCB"/>
    <w:rsid w:val="000E32DF"/>
    <w:rsid w:val="000E3CFB"/>
    <w:rsid w:val="000E3D7F"/>
    <w:rsid w:val="000E447D"/>
    <w:rsid w:val="000E47A8"/>
    <w:rsid w:val="000E6699"/>
    <w:rsid w:val="000E7987"/>
    <w:rsid w:val="000E7C30"/>
    <w:rsid w:val="000F0712"/>
    <w:rsid w:val="000F27F2"/>
    <w:rsid w:val="000F3C3A"/>
    <w:rsid w:val="000F3F7D"/>
    <w:rsid w:val="000F4A52"/>
    <w:rsid w:val="000F6AC6"/>
    <w:rsid w:val="000F6C8C"/>
    <w:rsid w:val="000F6DAB"/>
    <w:rsid w:val="000F742C"/>
    <w:rsid w:val="001006B2"/>
    <w:rsid w:val="00101B1A"/>
    <w:rsid w:val="0010265D"/>
    <w:rsid w:val="0010438F"/>
    <w:rsid w:val="001045D3"/>
    <w:rsid w:val="00106B50"/>
    <w:rsid w:val="00107A18"/>
    <w:rsid w:val="00107BB4"/>
    <w:rsid w:val="001109B0"/>
    <w:rsid w:val="001111EA"/>
    <w:rsid w:val="001122CB"/>
    <w:rsid w:val="00112656"/>
    <w:rsid w:val="00113A72"/>
    <w:rsid w:val="00113B67"/>
    <w:rsid w:val="00113CD7"/>
    <w:rsid w:val="00114583"/>
    <w:rsid w:val="00114DD4"/>
    <w:rsid w:val="00116D94"/>
    <w:rsid w:val="00117121"/>
    <w:rsid w:val="00117912"/>
    <w:rsid w:val="00117CCA"/>
    <w:rsid w:val="001210FF"/>
    <w:rsid w:val="00121ADE"/>
    <w:rsid w:val="00121CFB"/>
    <w:rsid w:val="001222BD"/>
    <w:rsid w:val="00122CD4"/>
    <w:rsid w:val="00124BA7"/>
    <w:rsid w:val="00124C09"/>
    <w:rsid w:val="00126557"/>
    <w:rsid w:val="00127B2C"/>
    <w:rsid w:val="00127FAF"/>
    <w:rsid w:val="00130FD4"/>
    <w:rsid w:val="0013118D"/>
    <w:rsid w:val="0013251D"/>
    <w:rsid w:val="00132F9A"/>
    <w:rsid w:val="001339ED"/>
    <w:rsid w:val="0013494F"/>
    <w:rsid w:val="00134FE0"/>
    <w:rsid w:val="00135758"/>
    <w:rsid w:val="001365DC"/>
    <w:rsid w:val="00137F5A"/>
    <w:rsid w:val="00140371"/>
    <w:rsid w:val="00140DEF"/>
    <w:rsid w:val="00141D12"/>
    <w:rsid w:val="00141DF2"/>
    <w:rsid w:val="00142928"/>
    <w:rsid w:val="00144618"/>
    <w:rsid w:val="00144FB8"/>
    <w:rsid w:val="00145D87"/>
    <w:rsid w:val="001460B4"/>
    <w:rsid w:val="001468DD"/>
    <w:rsid w:val="00147965"/>
    <w:rsid w:val="00147E0C"/>
    <w:rsid w:val="00150733"/>
    <w:rsid w:val="00153139"/>
    <w:rsid w:val="00153E98"/>
    <w:rsid w:val="001540AB"/>
    <w:rsid w:val="001559A8"/>
    <w:rsid w:val="00157160"/>
    <w:rsid w:val="00160EC5"/>
    <w:rsid w:val="001628E6"/>
    <w:rsid w:val="00163257"/>
    <w:rsid w:val="00164393"/>
    <w:rsid w:val="00164672"/>
    <w:rsid w:val="001656D2"/>
    <w:rsid w:val="00166FD7"/>
    <w:rsid w:val="001673DA"/>
    <w:rsid w:val="00167914"/>
    <w:rsid w:val="00170047"/>
    <w:rsid w:val="0017197D"/>
    <w:rsid w:val="00172DF8"/>
    <w:rsid w:val="001731C8"/>
    <w:rsid w:val="001740C9"/>
    <w:rsid w:val="001803FE"/>
    <w:rsid w:val="00181811"/>
    <w:rsid w:val="0018214D"/>
    <w:rsid w:val="00183E3F"/>
    <w:rsid w:val="00184843"/>
    <w:rsid w:val="00187EC5"/>
    <w:rsid w:val="00190F6A"/>
    <w:rsid w:val="001913BD"/>
    <w:rsid w:val="00191A55"/>
    <w:rsid w:val="0019205B"/>
    <w:rsid w:val="001923F3"/>
    <w:rsid w:val="00193F0C"/>
    <w:rsid w:val="001941DA"/>
    <w:rsid w:val="00194AD4"/>
    <w:rsid w:val="00194CE8"/>
    <w:rsid w:val="00194E8A"/>
    <w:rsid w:val="001959FF"/>
    <w:rsid w:val="001968D9"/>
    <w:rsid w:val="0019770E"/>
    <w:rsid w:val="00197B2A"/>
    <w:rsid w:val="00197CCB"/>
    <w:rsid w:val="001A0385"/>
    <w:rsid w:val="001A19FF"/>
    <w:rsid w:val="001A2928"/>
    <w:rsid w:val="001A3F1F"/>
    <w:rsid w:val="001A42D4"/>
    <w:rsid w:val="001A54D5"/>
    <w:rsid w:val="001A638A"/>
    <w:rsid w:val="001B009A"/>
    <w:rsid w:val="001B00F1"/>
    <w:rsid w:val="001B0FC7"/>
    <w:rsid w:val="001B1167"/>
    <w:rsid w:val="001B20D1"/>
    <w:rsid w:val="001B35C9"/>
    <w:rsid w:val="001B3CF3"/>
    <w:rsid w:val="001B3D13"/>
    <w:rsid w:val="001B4740"/>
    <w:rsid w:val="001B5376"/>
    <w:rsid w:val="001B56F7"/>
    <w:rsid w:val="001B58D1"/>
    <w:rsid w:val="001B6343"/>
    <w:rsid w:val="001B6407"/>
    <w:rsid w:val="001B7CA8"/>
    <w:rsid w:val="001C070B"/>
    <w:rsid w:val="001C0B56"/>
    <w:rsid w:val="001C1D8B"/>
    <w:rsid w:val="001C3ABE"/>
    <w:rsid w:val="001C3E4E"/>
    <w:rsid w:val="001C58F8"/>
    <w:rsid w:val="001C5ED5"/>
    <w:rsid w:val="001C6093"/>
    <w:rsid w:val="001C62F5"/>
    <w:rsid w:val="001C699A"/>
    <w:rsid w:val="001D0954"/>
    <w:rsid w:val="001D0BCE"/>
    <w:rsid w:val="001D0F5A"/>
    <w:rsid w:val="001D2131"/>
    <w:rsid w:val="001D2F4D"/>
    <w:rsid w:val="001D4B83"/>
    <w:rsid w:val="001D5684"/>
    <w:rsid w:val="001D5A88"/>
    <w:rsid w:val="001D5FA3"/>
    <w:rsid w:val="001D6758"/>
    <w:rsid w:val="001D723A"/>
    <w:rsid w:val="001D766D"/>
    <w:rsid w:val="001E026F"/>
    <w:rsid w:val="001E33C4"/>
    <w:rsid w:val="001E44D7"/>
    <w:rsid w:val="001E53DE"/>
    <w:rsid w:val="001F00D1"/>
    <w:rsid w:val="001F054C"/>
    <w:rsid w:val="001F0FD1"/>
    <w:rsid w:val="001F1357"/>
    <w:rsid w:val="001F1589"/>
    <w:rsid w:val="001F2FC6"/>
    <w:rsid w:val="001F3277"/>
    <w:rsid w:val="001F3BB9"/>
    <w:rsid w:val="001F4795"/>
    <w:rsid w:val="002000F7"/>
    <w:rsid w:val="002018B7"/>
    <w:rsid w:val="00204845"/>
    <w:rsid w:val="00204A0B"/>
    <w:rsid w:val="00204B9F"/>
    <w:rsid w:val="00204DCD"/>
    <w:rsid w:val="00205192"/>
    <w:rsid w:val="0020751D"/>
    <w:rsid w:val="00207669"/>
    <w:rsid w:val="00207A40"/>
    <w:rsid w:val="002109BB"/>
    <w:rsid w:val="00211770"/>
    <w:rsid w:val="002137DC"/>
    <w:rsid w:val="002156F0"/>
    <w:rsid w:val="002158A8"/>
    <w:rsid w:val="00217B8C"/>
    <w:rsid w:val="002213C7"/>
    <w:rsid w:val="0022256F"/>
    <w:rsid w:val="002237E5"/>
    <w:rsid w:val="002238C4"/>
    <w:rsid w:val="00224390"/>
    <w:rsid w:val="00224A17"/>
    <w:rsid w:val="00225122"/>
    <w:rsid w:val="002252BF"/>
    <w:rsid w:val="00225D64"/>
    <w:rsid w:val="00226EE6"/>
    <w:rsid w:val="002270FF"/>
    <w:rsid w:val="00227553"/>
    <w:rsid w:val="002275FB"/>
    <w:rsid w:val="002312F7"/>
    <w:rsid w:val="002320AC"/>
    <w:rsid w:val="00234047"/>
    <w:rsid w:val="002356A2"/>
    <w:rsid w:val="0023598D"/>
    <w:rsid w:val="0024101D"/>
    <w:rsid w:val="00242929"/>
    <w:rsid w:val="00244862"/>
    <w:rsid w:val="00244C7E"/>
    <w:rsid w:val="00244F85"/>
    <w:rsid w:val="002451E3"/>
    <w:rsid w:val="00245920"/>
    <w:rsid w:val="00245D96"/>
    <w:rsid w:val="00246875"/>
    <w:rsid w:val="00246B38"/>
    <w:rsid w:val="00246C76"/>
    <w:rsid w:val="0025025E"/>
    <w:rsid w:val="00250362"/>
    <w:rsid w:val="0025134A"/>
    <w:rsid w:val="002516FA"/>
    <w:rsid w:val="002518F9"/>
    <w:rsid w:val="00252537"/>
    <w:rsid w:val="0025313F"/>
    <w:rsid w:val="002539CC"/>
    <w:rsid w:val="0025516E"/>
    <w:rsid w:val="00255F08"/>
    <w:rsid w:val="00257CAC"/>
    <w:rsid w:val="00257EA6"/>
    <w:rsid w:val="002603BA"/>
    <w:rsid w:val="002607B7"/>
    <w:rsid w:val="0026369B"/>
    <w:rsid w:val="00265306"/>
    <w:rsid w:val="002657F3"/>
    <w:rsid w:val="002679F1"/>
    <w:rsid w:val="00271665"/>
    <w:rsid w:val="00272510"/>
    <w:rsid w:val="00272822"/>
    <w:rsid w:val="002745EB"/>
    <w:rsid w:val="00275A58"/>
    <w:rsid w:val="0027647B"/>
    <w:rsid w:val="00281198"/>
    <w:rsid w:val="00281463"/>
    <w:rsid w:val="002814F9"/>
    <w:rsid w:val="0028311E"/>
    <w:rsid w:val="002844F6"/>
    <w:rsid w:val="00286234"/>
    <w:rsid w:val="00286D03"/>
    <w:rsid w:val="00287158"/>
    <w:rsid w:val="00287BB4"/>
    <w:rsid w:val="00291A44"/>
    <w:rsid w:val="00291C7E"/>
    <w:rsid w:val="002948C6"/>
    <w:rsid w:val="00295834"/>
    <w:rsid w:val="002A02A0"/>
    <w:rsid w:val="002A2FA2"/>
    <w:rsid w:val="002A3D96"/>
    <w:rsid w:val="002A4A7E"/>
    <w:rsid w:val="002A5488"/>
    <w:rsid w:val="002A5D52"/>
    <w:rsid w:val="002A74CE"/>
    <w:rsid w:val="002A7B76"/>
    <w:rsid w:val="002A7B7F"/>
    <w:rsid w:val="002A7D60"/>
    <w:rsid w:val="002B0908"/>
    <w:rsid w:val="002B227C"/>
    <w:rsid w:val="002B24FC"/>
    <w:rsid w:val="002B2CB7"/>
    <w:rsid w:val="002B3574"/>
    <w:rsid w:val="002B3EAD"/>
    <w:rsid w:val="002B4DCF"/>
    <w:rsid w:val="002B5439"/>
    <w:rsid w:val="002B57CE"/>
    <w:rsid w:val="002B5831"/>
    <w:rsid w:val="002B6775"/>
    <w:rsid w:val="002B727C"/>
    <w:rsid w:val="002B7C56"/>
    <w:rsid w:val="002C0AF7"/>
    <w:rsid w:val="002C0B3A"/>
    <w:rsid w:val="002C1753"/>
    <w:rsid w:val="002C17D0"/>
    <w:rsid w:val="002C1EC6"/>
    <w:rsid w:val="002C2AE2"/>
    <w:rsid w:val="002C3310"/>
    <w:rsid w:val="002C3ECC"/>
    <w:rsid w:val="002C7786"/>
    <w:rsid w:val="002C7E17"/>
    <w:rsid w:val="002D06FF"/>
    <w:rsid w:val="002D1DA5"/>
    <w:rsid w:val="002D5E21"/>
    <w:rsid w:val="002D5E8F"/>
    <w:rsid w:val="002D6032"/>
    <w:rsid w:val="002D68A1"/>
    <w:rsid w:val="002D75BC"/>
    <w:rsid w:val="002D77D6"/>
    <w:rsid w:val="002D7CF7"/>
    <w:rsid w:val="002E00E3"/>
    <w:rsid w:val="002E05ED"/>
    <w:rsid w:val="002E0E4D"/>
    <w:rsid w:val="002E0FA2"/>
    <w:rsid w:val="002E253E"/>
    <w:rsid w:val="002E4A55"/>
    <w:rsid w:val="002F0496"/>
    <w:rsid w:val="002F187A"/>
    <w:rsid w:val="002F30F5"/>
    <w:rsid w:val="002F4C76"/>
    <w:rsid w:val="002F4DF0"/>
    <w:rsid w:val="002F5626"/>
    <w:rsid w:val="002F56BF"/>
    <w:rsid w:val="002F5AF1"/>
    <w:rsid w:val="002F7B72"/>
    <w:rsid w:val="003001D7"/>
    <w:rsid w:val="00302464"/>
    <w:rsid w:val="003025A2"/>
    <w:rsid w:val="00302AC4"/>
    <w:rsid w:val="00304852"/>
    <w:rsid w:val="003048B0"/>
    <w:rsid w:val="00304A15"/>
    <w:rsid w:val="003075BE"/>
    <w:rsid w:val="0031073F"/>
    <w:rsid w:val="0031243C"/>
    <w:rsid w:val="00312923"/>
    <w:rsid w:val="0031325A"/>
    <w:rsid w:val="003143D9"/>
    <w:rsid w:val="00314B91"/>
    <w:rsid w:val="00315D73"/>
    <w:rsid w:val="00317A1A"/>
    <w:rsid w:val="00317DBF"/>
    <w:rsid w:val="00320378"/>
    <w:rsid w:val="00320E61"/>
    <w:rsid w:val="003253C0"/>
    <w:rsid w:val="00325951"/>
    <w:rsid w:val="00325F01"/>
    <w:rsid w:val="003273C2"/>
    <w:rsid w:val="00330E20"/>
    <w:rsid w:val="00330F92"/>
    <w:rsid w:val="003311CC"/>
    <w:rsid w:val="003327B2"/>
    <w:rsid w:val="0033466F"/>
    <w:rsid w:val="003351DC"/>
    <w:rsid w:val="003404C8"/>
    <w:rsid w:val="003437AC"/>
    <w:rsid w:val="00344A70"/>
    <w:rsid w:val="00344F40"/>
    <w:rsid w:val="003463AD"/>
    <w:rsid w:val="003477E4"/>
    <w:rsid w:val="00347A8D"/>
    <w:rsid w:val="00347C63"/>
    <w:rsid w:val="00350792"/>
    <w:rsid w:val="00351464"/>
    <w:rsid w:val="003523D8"/>
    <w:rsid w:val="00352830"/>
    <w:rsid w:val="00352FA1"/>
    <w:rsid w:val="00353C70"/>
    <w:rsid w:val="003545AC"/>
    <w:rsid w:val="003548E3"/>
    <w:rsid w:val="00354E1E"/>
    <w:rsid w:val="00355249"/>
    <w:rsid w:val="00355E73"/>
    <w:rsid w:val="003578DD"/>
    <w:rsid w:val="0036069C"/>
    <w:rsid w:val="003610D6"/>
    <w:rsid w:val="003617AF"/>
    <w:rsid w:val="00361ECC"/>
    <w:rsid w:val="003621AF"/>
    <w:rsid w:val="003634F9"/>
    <w:rsid w:val="0036424D"/>
    <w:rsid w:val="00364FE3"/>
    <w:rsid w:val="0036520E"/>
    <w:rsid w:val="003663FB"/>
    <w:rsid w:val="00366CD9"/>
    <w:rsid w:val="003709EE"/>
    <w:rsid w:val="0037142C"/>
    <w:rsid w:val="003718D7"/>
    <w:rsid w:val="003729B3"/>
    <w:rsid w:val="003738CC"/>
    <w:rsid w:val="00373D1E"/>
    <w:rsid w:val="00374F9D"/>
    <w:rsid w:val="00375A27"/>
    <w:rsid w:val="00375FEA"/>
    <w:rsid w:val="0037681F"/>
    <w:rsid w:val="00377007"/>
    <w:rsid w:val="00377771"/>
    <w:rsid w:val="00382782"/>
    <w:rsid w:val="00383158"/>
    <w:rsid w:val="003839C4"/>
    <w:rsid w:val="0038595F"/>
    <w:rsid w:val="00385BFC"/>
    <w:rsid w:val="00387DA7"/>
    <w:rsid w:val="0039035F"/>
    <w:rsid w:val="003906EA"/>
    <w:rsid w:val="003907AA"/>
    <w:rsid w:val="00392A97"/>
    <w:rsid w:val="00393E0F"/>
    <w:rsid w:val="00394C8F"/>
    <w:rsid w:val="00394D37"/>
    <w:rsid w:val="00395539"/>
    <w:rsid w:val="0039575E"/>
    <w:rsid w:val="003959D1"/>
    <w:rsid w:val="003965CE"/>
    <w:rsid w:val="003974A1"/>
    <w:rsid w:val="003A0C22"/>
    <w:rsid w:val="003A1EA9"/>
    <w:rsid w:val="003A2ADA"/>
    <w:rsid w:val="003A32FB"/>
    <w:rsid w:val="003A377B"/>
    <w:rsid w:val="003A38C5"/>
    <w:rsid w:val="003A3B4A"/>
    <w:rsid w:val="003A5A18"/>
    <w:rsid w:val="003A5D5E"/>
    <w:rsid w:val="003A67DF"/>
    <w:rsid w:val="003A7383"/>
    <w:rsid w:val="003A7D63"/>
    <w:rsid w:val="003B01B8"/>
    <w:rsid w:val="003B035B"/>
    <w:rsid w:val="003B06A1"/>
    <w:rsid w:val="003B0A8C"/>
    <w:rsid w:val="003B18AC"/>
    <w:rsid w:val="003B2442"/>
    <w:rsid w:val="003B3956"/>
    <w:rsid w:val="003B39AB"/>
    <w:rsid w:val="003B6163"/>
    <w:rsid w:val="003C0EC9"/>
    <w:rsid w:val="003C167B"/>
    <w:rsid w:val="003C1954"/>
    <w:rsid w:val="003C2305"/>
    <w:rsid w:val="003C24A4"/>
    <w:rsid w:val="003C28E7"/>
    <w:rsid w:val="003C5405"/>
    <w:rsid w:val="003C5635"/>
    <w:rsid w:val="003C65FC"/>
    <w:rsid w:val="003C6868"/>
    <w:rsid w:val="003C6FDC"/>
    <w:rsid w:val="003D0DCD"/>
    <w:rsid w:val="003D14BC"/>
    <w:rsid w:val="003D3433"/>
    <w:rsid w:val="003D3907"/>
    <w:rsid w:val="003D4D0B"/>
    <w:rsid w:val="003D5EE2"/>
    <w:rsid w:val="003D5FB0"/>
    <w:rsid w:val="003D6152"/>
    <w:rsid w:val="003D6449"/>
    <w:rsid w:val="003D7515"/>
    <w:rsid w:val="003E01A4"/>
    <w:rsid w:val="003E1E90"/>
    <w:rsid w:val="003E32C6"/>
    <w:rsid w:val="003E3593"/>
    <w:rsid w:val="003E3D15"/>
    <w:rsid w:val="003E44BC"/>
    <w:rsid w:val="003F189E"/>
    <w:rsid w:val="003F2C0F"/>
    <w:rsid w:val="003F2C78"/>
    <w:rsid w:val="003F37E6"/>
    <w:rsid w:val="003F62B8"/>
    <w:rsid w:val="00400548"/>
    <w:rsid w:val="00401459"/>
    <w:rsid w:val="0040154F"/>
    <w:rsid w:val="00401ADC"/>
    <w:rsid w:val="0040569C"/>
    <w:rsid w:val="004058A5"/>
    <w:rsid w:val="0040650F"/>
    <w:rsid w:val="0040655F"/>
    <w:rsid w:val="004111EB"/>
    <w:rsid w:val="00412AAB"/>
    <w:rsid w:val="00412CFA"/>
    <w:rsid w:val="00413CCA"/>
    <w:rsid w:val="004149C8"/>
    <w:rsid w:val="004149CD"/>
    <w:rsid w:val="00414C75"/>
    <w:rsid w:val="00415A27"/>
    <w:rsid w:val="0041684C"/>
    <w:rsid w:val="00416885"/>
    <w:rsid w:val="00416EDD"/>
    <w:rsid w:val="0041730C"/>
    <w:rsid w:val="00420086"/>
    <w:rsid w:val="004213DF"/>
    <w:rsid w:val="00421CFF"/>
    <w:rsid w:val="0042339B"/>
    <w:rsid w:val="0042542D"/>
    <w:rsid w:val="0043159B"/>
    <w:rsid w:val="0043243D"/>
    <w:rsid w:val="0043269D"/>
    <w:rsid w:val="004330A3"/>
    <w:rsid w:val="004344D5"/>
    <w:rsid w:val="00434F7A"/>
    <w:rsid w:val="00437031"/>
    <w:rsid w:val="00437DC8"/>
    <w:rsid w:val="00440688"/>
    <w:rsid w:val="004408EA"/>
    <w:rsid w:val="00440D56"/>
    <w:rsid w:val="00440EE5"/>
    <w:rsid w:val="00441E1B"/>
    <w:rsid w:val="00442523"/>
    <w:rsid w:val="00442557"/>
    <w:rsid w:val="0044255A"/>
    <w:rsid w:val="004447BF"/>
    <w:rsid w:val="00445603"/>
    <w:rsid w:val="00445604"/>
    <w:rsid w:val="00446F2C"/>
    <w:rsid w:val="00450CC3"/>
    <w:rsid w:val="00451B33"/>
    <w:rsid w:val="00451DE4"/>
    <w:rsid w:val="00451E1D"/>
    <w:rsid w:val="004530A9"/>
    <w:rsid w:val="004539D4"/>
    <w:rsid w:val="0045451C"/>
    <w:rsid w:val="00454DC6"/>
    <w:rsid w:val="00455246"/>
    <w:rsid w:val="00455383"/>
    <w:rsid w:val="00455F2B"/>
    <w:rsid w:val="0045617A"/>
    <w:rsid w:val="004565DF"/>
    <w:rsid w:val="00461C8D"/>
    <w:rsid w:val="00464C31"/>
    <w:rsid w:val="00464CBE"/>
    <w:rsid w:val="004652C9"/>
    <w:rsid w:val="00466EE1"/>
    <w:rsid w:val="00473D9F"/>
    <w:rsid w:val="00474DF3"/>
    <w:rsid w:val="00475578"/>
    <w:rsid w:val="0047628B"/>
    <w:rsid w:val="004768F1"/>
    <w:rsid w:val="00477CC9"/>
    <w:rsid w:val="00477E42"/>
    <w:rsid w:val="00480C90"/>
    <w:rsid w:val="00480D0D"/>
    <w:rsid w:val="00482465"/>
    <w:rsid w:val="00486D90"/>
    <w:rsid w:val="004910A4"/>
    <w:rsid w:val="00491DAC"/>
    <w:rsid w:val="00494FE0"/>
    <w:rsid w:val="004A0D8A"/>
    <w:rsid w:val="004A1AAE"/>
    <w:rsid w:val="004A2C37"/>
    <w:rsid w:val="004A2F10"/>
    <w:rsid w:val="004A3392"/>
    <w:rsid w:val="004A4823"/>
    <w:rsid w:val="004A5FDE"/>
    <w:rsid w:val="004A6C59"/>
    <w:rsid w:val="004A6CC5"/>
    <w:rsid w:val="004A7450"/>
    <w:rsid w:val="004A74A7"/>
    <w:rsid w:val="004A7679"/>
    <w:rsid w:val="004A7F0C"/>
    <w:rsid w:val="004B118B"/>
    <w:rsid w:val="004B1665"/>
    <w:rsid w:val="004B173E"/>
    <w:rsid w:val="004B1AE7"/>
    <w:rsid w:val="004B2692"/>
    <w:rsid w:val="004B2E99"/>
    <w:rsid w:val="004B3118"/>
    <w:rsid w:val="004B3DFB"/>
    <w:rsid w:val="004B4127"/>
    <w:rsid w:val="004B4872"/>
    <w:rsid w:val="004B5302"/>
    <w:rsid w:val="004B61ED"/>
    <w:rsid w:val="004C00A0"/>
    <w:rsid w:val="004C05C2"/>
    <w:rsid w:val="004C091A"/>
    <w:rsid w:val="004C30DC"/>
    <w:rsid w:val="004C4630"/>
    <w:rsid w:val="004C4C1C"/>
    <w:rsid w:val="004C55BC"/>
    <w:rsid w:val="004C7DD7"/>
    <w:rsid w:val="004D1EE0"/>
    <w:rsid w:val="004D3952"/>
    <w:rsid w:val="004D42ED"/>
    <w:rsid w:val="004D4CC0"/>
    <w:rsid w:val="004D5CCA"/>
    <w:rsid w:val="004D61E1"/>
    <w:rsid w:val="004E0223"/>
    <w:rsid w:val="004E0BD4"/>
    <w:rsid w:val="004E1137"/>
    <w:rsid w:val="004E3483"/>
    <w:rsid w:val="004E3AB6"/>
    <w:rsid w:val="004E54F1"/>
    <w:rsid w:val="004E648E"/>
    <w:rsid w:val="004E68E8"/>
    <w:rsid w:val="004E7F81"/>
    <w:rsid w:val="004F1D1D"/>
    <w:rsid w:val="004F2AAE"/>
    <w:rsid w:val="004F3229"/>
    <w:rsid w:val="004F3A51"/>
    <w:rsid w:val="004F7435"/>
    <w:rsid w:val="00500F3C"/>
    <w:rsid w:val="005011E1"/>
    <w:rsid w:val="00501737"/>
    <w:rsid w:val="0050274B"/>
    <w:rsid w:val="00503560"/>
    <w:rsid w:val="00503DE1"/>
    <w:rsid w:val="005052AE"/>
    <w:rsid w:val="00506127"/>
    <w:rsid w:val="005077C4"/>
    <w:rsid w:val="00507829"/>
    <w:rsid w:val="0051123C"/>
    <w:rsid w:val="0051184E"/>
    <w:rsid w:val="00511BC8"/>
    <w:rsid w:val="00511C9A"/>
    <w:rsid w:val="00512497"/>
    <w:rsid w:val="00513925"/>
    <w:rsid w:val="0051470B"/>
    <w:rsid w:val="005170F4"/>
    <w:rsid w:val="005202F5"/>
    <w:rsid w:val="0052088F"/>
    <w:rsid w:val="005209CC"/>
    <w:rsid w:val="00521750"/>
    <w:rsid w:val="00523C14"/>
    <w:rsid w:val="00525276"/>
    <w:rsid w:val="00526629"/>
    <w:rsid w:val="00527925"/>
    <w:rsid w:val="00527DD0"/>
    <w:rsid w:val="00532EB1"/>
    <w:rsid w:val="00532F68"/>
    <w:rsid w:val="0053325C"/>
    <w:rsid w:val="00533FDC"/>
    <w:rsid w:val="00534448"/>
    <w:rsid w:val="005363D8"/>
    <w:rsid w:val="00536D1A"/>
    <w:rsid w:val="00537B61"/>
    <w:rsid w:val="00540097"/>
    <w:rsid w:val="00542C53"/>
    <w:rsid w:val="00543312"/>
    <w:rsid w:val="00544FCB"/>
    <w:rsid w:val="00545A10"/>
    <w:rsid w:val="00545DC1"/>
    <w:rsid w:val="00545F17"/>
    <w:rsid w:val="00547FB1"/>
    <w:rsid w:val="00550E77"/>
    <w:rsid w:val="0055117C"/>
    <w:rsid w:val="005511DE"/>
    <w:rsid w:val="00551E44"/>
    <w:rsid w:val="00551EE8"/>
    <w:rsid w:val="00552E7F"/>
    <w:rsid w:val="005536A1"/>
    <w:rsid w:val="005541E2"/>
    <w:rsid w:val="00554D91"/>
    <w:rsid w:val="00555012"/>
    <w:rsid w:val="00556658"/>
    <w:rsid w:val="005602DA"/>
    <w:rsid w:val="00562522"/>
    <w:rsid w:val="005627B6"/>
    <w:rsid w:val="0056423C"/>
    <w:rsid w:val="005661CF"/>
    <w:rsid w:val="005673E0"/>
    <w:rsid w:val="00567E8B"/>
    <w:rsid w:val="00570796"/>
    <w:rsid w:val="00570BFF"/>
    <w:rsid w:val="005711B6"/>
    <w:rsid w:val="005725D7"/>
    <w:rsid w:val="005744F2"/>
    <w:rsid w:val="0057588D"/>
    <w:rsid w:val="005771DD"/>
    <w:rsid w:val="005773AC"/>
    <w:rsid w:val="00577CB9"/>
    <w:rsid w:val="005800AF"/>
    <w:rsid w:val="00582DA7"/>
    <w:rsid w:val="00585500"/>
    <w:rsid w:val="005855D6"/>
    <w:rsid w:val="00585972"/>
    <w:rsid w:val="00585BFD"/>
    <w:rsid w:val="00585C14"/>
    <w:rsid w:val="00587D58"/>
    <w:rsid w:val="005921B8"/>
    <w:rsid w:val="005921C9"/>
    <w:rsid w:val="00592329"/>
    <w:rsid w:val="0059340C"/>
    <w:rsid w:val="005938E5"/>
    <w:rsid w:val="00594979"/>
    <w:rsid w:val="00596AC0"/>
    <w:rsid w:val="00596B4D"/>
    <w:rsid w:val="00596C1C"/>
    <w:rsid w:val="005A02B5"/>
    <w:rsid w:val="005A3128"/>
    <w:rsid w:val="005A48A7"/>
    <w:rsid w:val="005A54FC"/>
    <w:rsid w:val="005A618B"/>
    <w:rsid w:val="005A6194"/>
    <w:rsid w:val="005A6279"/>
    <w:rsid w:val="005A6929"/>
    <w:rsid w:val="005A764E"/>
    <w:rsid w:val="005A78A2"/>
    <w:rsid w:val="005B005D"/>
    <w:rsid w:val="005B00D0"/>
    <w:rsid w:val="005B07EC"/>
    <w:rsid w:val="005B0D92"/>
    <w:rsid w:val="005B171A"/>
    <w:rsid w:val="005B1785"/>
    <w:rsid w:val="005B1C66"/>
    <w:rsid w:val="005B1F0E"/>
    <w:rsid w:val="005B2403"/>
    <w:rsid w:val="005B252A"/>
    <w:rsid w:val="005B43BD"/>
    <w:rsid w:val="005B5084"/>
    <w:rsid w:val="005B543C"/>
    <w:rsid w:val="005C1379"/>
    <w:rsid w:val="005C1F58"/>
    <w:rsid w:val="005C2403"/>
    <w:rsid w:val="005C2591"/>
    <w:rsid w:val="005C397A"/>
    <w:rsid w:val="005C44DA"/>
    <w:rsid w:val="005C457A"/>
    <w:rsid w:val="005C458F"/>
    <w:rsid w:val="005C4A2D"/>
    <w:rsid w:val="005C6465"/>
    <w:rsid w:val="005D07C1"/>
    <w:rsid w:val="005D1FE3"/>
    <w:rsid w:val="005D2EE1"/>
    <w:rsid w:val="005D3B23"/>
    <w:rsid w:val="005D4378"/>
    <w:rsid w:val="005D45B2"/>
    <w:rsid w:val="005D50CD"/>
    <w:rsid w:val="005D5318"/>
    <w:rsid w:val="005D5FE6"/>
    <w:rsid w:val="005D6CC1"/>
    <w:rsid w:val="005D75D1"/>
    <w:rsid w:val="005D779A"/>
    <w:rsid w:val="005D7E1F"/>
    <w:rsid w:val="005E1078"/>
    <w:rsid w:val="005E1CED"/>
    <w:rsid w:val="005E2B32"/>
    <w:rsid w:val="005E2B80"/>
    <w:rsid w:val="005E4296"/>
    <w:rsid w:val="005E6A0D"/>
    <w:rsid w:val="005E7F5E"/>
    <w:rsid w:val="005F0221"/>
    <w:rsid w:val="005F04FC"/>
    <w:rsid w:val="005F0ECD"/>
    <w:rsid w:val="005F1678"/>
    <w:rsid w:val="005F3331"/>
    <w:rsid w:val="005F7194"/>
    <w:rsid w:val="005F7A28"/>
    <w:rsid w:val="0060223A"/>
    <w:rsid w:val="00606763"/>
    <w:rsid w:val="00607698"/>
    <w:rsid w:val="00611DCA"/>
    <w:rsid w:val="00612ED3"/>
    <w:rsid w:val="006137CB"/>
    <w:rsid w:val="00614BAB"/>
    <w:rsid w:val="006171EF"/>
    <w:rsid w:val="006203EF"/>
    <w:rsid w:val="00621B24"/>
    <w:rsid w:val="00622104"/>
    <w:rsid w:val="00622683"/>
    <w:rsid w:val="00623CF7"/>
    <w:rsid w:val="00624E15"/>
    <w:rsid w:val="00625745"/>
    <w:rsid w:val="00626076"/>
    <w:rsid w:val="00626452"/>
    <w:rsid w:val="00627809"/>
    <w:rsid w:val="00635B25"/>
    <w:rsid w:val="00640D93"/>
    <w:rsid w:val="006418A6"/>
    <w:rsid w:val="00643764"/>
    <w:rsid w:val="006439F4"/>
    <w:rsid w:val="00644AA6"/>
    <w:rsid w:val="006452D2"/>
    <w:rsid w:val="00650977"/>
    <w:rsid w:val="00650C66"/>
    <w:rsid w:val="0065176B"/>
    <w:rsid w:val="0065271A"/>
    <w:rsid w:val="00653EEE"/>
    <w:rsid w:val="006542BD"/>
    <w:rsid w:val="00654614"/>
    <w:rsid w:val="00654B78"/>
    <w:rsid w:val="006602C4"/>
    <w:rsid w:val="006606DB"/>
    <w:rsid w:val="0066165D"/>
    <w:rsid w:val="00663DED"/>
    <w:rsid w:val="006655EE"/>
    <w:rsid w:val="006707DE"/>
    <w:rsid w:val="00670B9D"/>
    <w:rsid w:val="00671556"/>
    <w:rsid w:val="00671CF0"/>
    <w:rsid w:val="00671EF2"/>
    <w:rsid w:val="0067362B"/>
    <w:rsid w:val="00674525"/>
    <w:rsid w:val="00674778"/>
    <w:rsid w:val="00675732"/>
    <w:rsid w:val="00675D72"/>
    <w:rsid w:val="006761A1"/>
    <w:rsid w:val="00676BFF"/>
    <w:rsid w:val="00676DC0"/>
    <w:rsid w:val="0068109E"/>
    <w:rsid w:val="006813CF"/>
    <w:rsid w:val="006815DE"/>
    <w:rsid w:val="006838A6"/>
    <w:rsid w:val="0068425A"/>
    <w:rsid w:val="0068565C"/>
    <w:rsid w:val="00685C7D"/>
    <w:rsid w:val="006867CB"/>
    <w:rsid w:val="006873A7"/>
    <w:rsid w:val="00687A07"/>
    <w:rsid w:val="00690232"/>
    <w:rsid w:val="00690653"/>
    <w:rsid w:val="0069273B"/>
    <w:rsid w:val="00692D22"/>
    <w:rsid w:val="00693DA7"/>
    <w:rsid w:val="00694B88"/>
    <w:rsid w:val="00695691"/>
    <w:rsid w:val="00695D66"/>
    <w:rsid w:val="0069664B"/>
    <w:rsid w:val="00696D36"/>
    <w:rsid w:val="00696D48"/>
    <w:rsid w:val="006A237B"/>
    <w:rsid w:val="006A4D19"/>
    <w:rsid w:val="006A4DAA"/>
    <w:rsid w:val="006A57CB"/>
    <w:rsid w:val="006A6A26"/>
    <w:rsid w:val="006A7DCB"/>
    <w:rsid w:val="006B5797"/>
    <w:rsid w:val="006B694A"/>
    <w:rsid w:val="006C039C"/>
    <w:rsid w:val="006C0E07"/>
    <w:rsid w:val="006C11CC"/>
    <w:rsid w:val="006C23E5"/>
    <w:rsid w:val="006C25EB"/>
    <w:rsid w:val="006C50F9"/>
    <w:rsid w:val="006C63D8"/>
    <w:rsid w:val="006C643A"/>
    <w:rsid w:val="006C6C7C"/>
    <w:rsid w:val="006C6E72"/>
    <w:rsid w:val="006C6FF9"/>
    <w:rsid w:val="006C7992"/>
    <w:rsid w:val="006C7E3D"/>
    <w:rsid w:val="006D1D84"/>
    <w:rsid w:val="006D2FBC"/>
    <w:rsid w:val="006D47FD"/>
    <w:rsid w:val="006D60F3"/>
    <w:rsid w:val="006E036E"/>
    <w:rsid w:val="006E0E30"/>
    <w:rsid w:val="006E1AAC"/>
    <w:rsid w:val="006E3C13"/>
    <w:rsid w:val="006E400D"/>
    <w:rsid w:val="006E46B3"/>
    <w:rsid w:val="006E6554"/>
    <w:rsid w:val="006E6D94"/>
    <w:rsid w:val="006E6DB8"/>
    <w:rsid w:val="006F122D"/>
    <w:rsid w:val="006F1525"/>
    <w:rsid w:val="006F17B2"/>
    <w:rsid w:val="006F20F2"/>
    <w:rsid w:val="006F223B"/>
    <w:rsid w:val="006F2CAA"/>
    <w:rsid w:val="006F2CE0"/>
    <w:rsid w:val="006F366E"/>
    <w:rsid w:val="006F5639"/>
    <w:rsid w:val="006F652E"/>
    <w:rsid w:val="006F6575"/>
    <w:rsid w:val="006F79A2"/>
    <w:rsid w:val="00700E59"/>
    <w:rsid w:val="007012D9"/>
    <w:rsid w:val="00701F7E"/>
    <w:rsid w:val="00705998"/>
    <w:rsid w:val="00706C31"/>
    <w:rsid w:val="007076F4"/>
    <w:rsid w:val="0071072F"/>
    <w:rsid w:val="00713F2B"/>
    <w:rsid w:val="00715874"/>
    <w:rsid w:val="00716011"/>
    <w:rsid w:val="0071685B"/>
    <w:rsid w:val="00717084"/>
    <w:rsid w:val="007171AB"/>
    <w:rsid w:val="00717B21"/>
    <w:rsid w:val="00717BBE"/>
    <w:rsid w:val="007206EC"/>
    <w:rsid w:val="00721EBC"/>
    <w:rsid w:val="00722023"/>
    <w:rsid w:val="007229E6"/>
    <w:rsid w:val="007243B5"/>
    <w:rsid w:val="00724C89"/>
    <w:rsid w:val="00726D33"/>
    <w:rsid w:val="0072771F"/>
    <w:rsid w:val="00730EA6"/>
    <w:rsid w:val="0073108B"/>
    <w:rsid w:val="00732179"/>
    <w:rsid w:val="0073342C"/>
    <w:rsid w:val="007338A4"/>
    <w:rsid w:val="00734659"/>
    <w:rsid w:val="0073617B"/>
    <w:rsid w:val="0073650D"/>
    <w:rsid w:val="0073786F"/>
    <w:rsid w:val="007379EC"/>
    <w:rsid w:val="00737FCC"/>
    <w:rsid w:val="007401FC"/>
    <w:rsid w:val="0074404D"/>
    <w:rsid w:val="0074412F"/>
    <w:rsid w:val="00744E73"/>
    <w:rsid w:val="007452AD"/>
    <w:rsid w:val="0074796A"/>
    <w:rsid w:val="0075226D"/>
    <w:rsid w:val="0075399B"/>
    <w:rsid w:val="00754C85"/>
    <w:rsid w:val="0075692F"/>
    <w:rsid w:val="00757449"/>
    <w:rsid w:val="00757635"/>
    <w:rsid w:val="007602D3"/>
    <w:rsid w:val="00763685"/>
    <w:rsid w:val="0076377E"/>
    <w:rsid w:val="00764392"/>
    <w:rsid w:val="00767F4E"/>
    <w:rsid w:val="00771DE0"/>
    <w:rsid w:val="0077253F"/>
    <w:rsid w:val="0077339E"/>
    <w:rsid w:val="00773720"/>
    <w:rsid w:val="00773CD3"/>
    <w:rsid w:val="007744E3"/>
    <w:rsid w:val="0077463F"/>
    <w:rsid w:val="00775449"/>
    <w:rsid w:val="00775862"/>
    <w:rsid w:val="00780BD8"/>
    <w:rsid w:val="00780FFF"/>
    <w:rsid w:val="00781C94"/>
    <w:rsid w:val="007828A6"/>
    <w:rsid w:val="0078402A"/>
    <w:rsid w:val="00785AE2"/>
    <w:rsid w:val="00786648"/>
    <w:rsid w:val="007872F6"/>
    <w:rsid w:val="0078739B"/>
    <w:rsid w:val="0079037B"/>
    <w:rsid w:val="00790976"/>
    <w:rsid w:val="0079365E"/>
    <w:rsid w:val="00794B68"/>
    <w:rsid w:val="00795021"/>
    <w:rsid w:val="00796021"/>
    <w:rsid w:val="007960D7"/>
    <w:rsid w:val="0079635F"/>
    <w:rsid w:val="00796FE1"/>
    <w:rsid w:val="00797A65"/>
    <w:rsid w:val="007A0D7A"/>
    <w:rsid w:val="007A0E46"/>
    <w:rsid w:val="007A1C35"/>
    <w:rsid w:val="007A1FE5"/>
    <w:rsid w:val="007A367F"/>
    <w:rsid w:val="007A6431"/>
    <w:rsid w:val="007A6775"/>
    <w:rsid w:val="007A68A0"/>
    <w:rsid w:val="007B0B80"/>
    <w:rsid w:val="007B20EB"/>
    <w:rsid w:val="007B2669"/>
    <w:rsid w:val="007B2F72"/>
    <w:rsid w:val="007B31A7"/>
    <w:rsid w:val="007B562B"/>
    <w:rsid w:val="007B563D"/>
    <w:rsid w:val="007B779B"/>
    <w:rsid w:val="007B7E97"/>
    <w:rsid w:val="007C015B"/>
    <w:rsid w:val="007C08EF"/>
    <w:rsid w:val="007C15B0"/>
    <w:rsid w:val="007C32D5"/>
    <w:rsid w:val="007C3610"/>
    <w:rsid w:val="007C4A06"/>
    <w:rsid w:val="007C5EB4"/>
    <w:rsid w:val="007D3EAD"/>
    <w:rsid w:val="007D539D"/>
    <w:rsid w:val="007D54E4"/>
    <w:rsid w:val="007D7C96"/>
    <w:rsid w:val="007D7DA3"/>
    <w:rsid w:val="007E16C1"/>
    <w:rsid w:val="007E2931"/>
    <w:rsid w:val="007E3D8D"/>
    <w:rsid w:val="007E50B6"/>
    <w:rsid w:val="007E5D1E"/>
    <w:rsid w:val="007E7197"/>
    <w:rsid w:val="007E73FA"/>
    <w:rsid w:val="007F0F12"/>
    <w:rsid w:val="007F1D5F"/>
    <w:rsid w:val="007F20DC"/>
    <w:rsid w:val="007F2AB2"/>
    <w:rsid w:val="007F5330"/>
    <w:rsid w:val="00800B29"/>
    <w:rsid w:val="0080176A"/>
    <w:rsid w:val="00802042"/>
    <w:rsid w:val="0080239C"/>
    <w:rsid w:val="00802A7A"/>
    <w:rsid w:val="00807C0D"/>
    <w:rsid w:val="008103DF"/>
    <w:rsid w:val="008108F7"/>
    <w:rsid w:val="00810BAC"/>
    <w:rsid w:val="008127F2"/>
    <w:rsid w:val="00813A54"/>
    <w:rsid w:val="00813DFA"/>
    <w:rsid w:val="00816901"/>
    <w:rsid w:val="00816E63"/>
    <w:rsid w:val="008172D4"/>
    <w:rsid w:val="00817D1A"/>
    <w:rsid w:val="008216F7"/>
    <w:rsid w:val="0082296F"/>
    <w:rsid w:val="00822B3A"/>
    <w:rsid w:val="00822E33"/>
    <w:rsid w:val="00823592"/>
    <w:rsid w:val="008243CC"/>
    <w:rsid w:val="008269E5"/>
    <w:rsid w:val="00826F62"/>
    <w:rsid w:val="0082790C"/>
    <w:rsid w:val="00830005"/>
    <w:rsid w:val="00830662"/>
    <w:rsid w:val="00830C22"/>
    <w:rsid w:val="00832A0B"/>
    <w:rsid w:val="0083335C"/>
    <w:rsid w:val="00834668"/>
    <w:rsid w:val="00836D17"/>
    <w:rsid w:val="008378F0"/>
    <w:rsid w:val="00837943"/>
    <w:rsid w:val="00837A50"/>
    <w:rsid w:val="0084049F"/>
    <w:rsid w:val="0084148F"/>
    <w:rsid w:val="00841BB7"/>
    <w:rsid w:val="008429F8"/>
    <w:rsid w:val="0084359A"/>
    <w:rsid w:val="0084400B"/>
    <w:rsid w:val="00844C88"/>
    <w:rsid w:val="0084535F"/>
    <w:rsid w:val="00845457"/>
    <w:rsid w:val="00846B9A"/>
    <w:rsid w:val="0084765B"/>
    <w:rsid w:val="008477C4"/>
    <w:rsid w:val="00847C30"/>
    <w:rsid w:val="0085115D"/>
    <w:rsid w:val="00854CC0"/>
    <w:rsid w:val="00855C81"/>
    <w:rsid w:val="00856024"/>
    <w:rsid w:val="00856E82"/>
    <w:rsid w:val="008573FD"/>
    <w:rsid w:val="00857E44"/>
    <w:rsid w:val="00861251"/>
    <w:rsid w:val="00861620"/>
    <w:rsid w:val="008619F7"/>
    <w:rsid w:val="00862D1C"/>
    <w:rsid w:val="00863DD6"/>
    <w:rsid w:val="00864738"/>
    <w:rsid w:val="00865C7E"/>
    <w:rsid w:val="00865FC7"/>
    <w:rsid w:val="00866076"/>
    <w:rsid w:val="00870BE5"/>
    <w:rsid w:val="0087109C"/>
    <w:rsid w:val="0087353D"/>
    <w:rsid w:val="00874ACC"/>
    <w:rsid w:val="00874EC2"/>
    <w:rsid w:val="008751EC"/>
    <w:rsid w:val="00877419"/>
    <w:rsid w:val="008775DC"/>
    <w:rsid w:val="008779BD"/>
    <w:rsid w:val="00877B14"/>
    <w:rsid w:val="008812D0"/>
    <w:rsid w:val="0088297C"/>
    <w:rsid w:val="00885D23"/>
    <w:rsid w:val="00887841"/>
    <w:rsid w:val="00887ABD"/>
    <w:rsid w:val="00887D6F"/>
    <w:rsid w:val="00890808"/>
    <w:rsid w:val="00892599"/>
    <w:rsid w:val="008967D9"/>
    <w:rsid w:val="008979B4"/>
    <w:rsid w:val="00897DAC"/>
    <w:rsid w:val="008A0197"/>
    <w:rsid w:val="008A0E08"/>
    <w:rsid w:val="008A0F18"/>
    <w:rsid w:val="008A1F11"/>
    <w:rsid w:val="008A2F10"/>
    <w:rsid w:val="008A30E1"/>
    <w:rsid w:val="008A36AE"/>
    <w:rsid w:val="008A4F66"/>
    <w:rsid w:val="008A53DC"/>
    <w:rsid w:val="008A5A3D"/>
    <w:rsid w:val="008A5E5B"/>
    <w:rsid w:val="008A7280"/>
    <w:rsid w:val="008A7707"/>
    <w:rsid w:val="008B03A1"/>
    <w:rsid w:val="008B05B1"/>
    <w:rsid w:val="008B125A"/>
    <w:rsid w:val="008B2E52"/>
    <w:rsid w:val="008B3232"/>
    <w:rsid w:val="008B3788"/>
    <w:rsid w:val="008B4398"/>
    <w:rsid w:val="008B5095"/>
    <w:rsid w:val="008B594F"/>
    <w:rsid w:val="008B735C"/>
    <w:rsid w:val="008B7D64"/>
    <w:rsid w:val="008B7DDA"/>
    <w:rsid w:val="008C2160"/>
    <w:rsid w:val="008C4344"/>
    <w:rsid w:val="008C554E"/>
    <w:rsid w:val="008C744A"/>
    <w:rsid w:val="008C78C1"/>
    <w:rsid w:val="008C7F96"/>
    <w:rsid w:val="008D0ACC"/>
    <w:rsid w:val="008D102B"/>
    <w:rsid w:val="008D180B"/>
    <w:rsid w:val="008D1E96"/>
    <w:rsid w:val="008D209C"/>
    <w:rsid w:val="008D317A"/>
    <w:rsid w:val="008D4FBE"/>
    <w:rsid w:val="008D50BF"/>
    <w:rsid w:val="008D6E1D"/>
    <w:rsid w:val="008D7C2A"/>
    <w:rsid w:val="008E02BE"/>
    <w:rsid w:val="008E28BD"/>
    <w:rsid w:val="008E30F9"/>
    <w:rsid w:val="008E46BD"/>
    <w:rsid w:val="008E67D7"/>
    <w:rsid w:val="008F31BC"/>
    <w:rsid w:val="008F35A7"/>
    <w:rsid w:val="008F4FE5"/>
    <w:rsid w:val="008F66EE"/>
    <w:rsid w:val="008F7398"/>
    <w:rsid w:val="009039DE"/>
    <w:rsid w:val="00904015"/>
    <w:rsid w:val="00904947"/>
    <w:rsid w:val="00904C62"/>
    <w:rsid w:val="00905426"/>
    <w:rsid w:val="00905599"/>
    <w:rsid w:val="009063DE"/>
    <w:rsid w:val="00906BFD"/>
    <w:rsid w:val="00911A26"/>
    <w:rsid w:val="00912738"/>
    <w:rsid w:val="0091318C"/>
    <w:rsid w:val="00913CF7"/>
    <w:rsid w:val="00914538"/>
    <w:rsid w:val="00914732"/>
    <w:rsid w:val="00917FD8"/>
    <w:rsid w:val="0092381D"/>
    <w:rsid w:val="00924C63"/>
    <w:rsid w:val="00925164"/>
    <w:rsid w:val="00925E75"/>
    <w:rsid w:val="00927E06"/>
    <w:rsid w:val="009311D3"/>
    <w:rsid w:val="0093180E"/>
    <w:rsid w:val="009323A2"/>
    <w:rsid w:val="009326A7"/>
    <w:rsid w:val="00935009"/>
    <w:rsid w:val="009354EA"/>
    <w:rsid w:val="00935789"/>
    <w:rsid w:val="00936176"/>
    <w:rsid w:val="00936B4D"/>
    <w:rsid w:val="00937AC3"/>
    <w:rsid w:val="009413EB"/>
    <w:rsid w:val="00941A1F"/>
    <w:rsid w:val="0094328E"/>
    <w:rsid w:val="009438FA"/>
    <w:rsid w:val="009441DB"/>
    <w:rsid w:val="00944AA3"/>
    <w:rsid w:val="00944E5F"/>
    <w:rsid w:val="00945C74"/>
    <w:rsid w:val="00945DA9"/>
    <w:rsid w:val="00946150"/>
    <w:rsid w:val="0094619C"/>
    <w:rsid w:val="00947076"/>
    <w:rsid w:val="00950437"/>
    <w:rsid w:val="00950E1E"/>
    <w:rsid w:val="009527AD"/>
    <w:rsid w:val="00953B93"/>
    <w:rsid w:val="00954DB6"/>
    <w:rsid w:val="009562D9"/>
    <w:rsid w:val="0095776F"/>
    <w:rsid w:val="00957893"/>
    <w:rsid w:val="00957B29"/>
    <w:rsid w:val="00957F93"/>
    <w:rsid w:val="00960018"/>
    <w:rsid w:val="00960FB6"/>
    <w:rsid w:val="00961362"/>
    <w:rsid w:val="0096204A"/>
    <w:rsid w:val="009628FD"/>
    <w:rsid w:val="009641AE"/>
    <w:rsid w:val="00965BF2"/>
    <w:rsid w:val="00966360"/>
    <w:rsid w:val="00966564"/>
    <w:rsid w:val="00966710"/>
    <w:rsid w:val="0096792B"/>
    <w:rsid w:val="00971398"/>
    <w:rsid w:val="00972F97"/>
    <w:rsid w:val="0097367B"/>
    <w:rsid w:val="00973CE7"/>
    <w:rsid w:val="009741AC"/>
    <w:rsid w:val="00974E0C"/>
    <w:rsid w:val="00974FF4"/>
    <w:rsid w:val="009757E9"/>
    <w:rsid w:val="00975850"/>
    <w:rsid w:val="00975BB5"/>
    <w:rsid w:val="00975C44"/>
    <w:rsid w:val="0097655D"/>
    <w:rsid w:val="0097666E"/>
    <w:rsid w:val="009800A3"/>
    <w:rsid w:val="00980492"/>
    <w:rsid w:val="009807AD"/>
    <w:rsid w:val="009815E6"/>
    <w:rsid w:val="00981F34"/>
    <w:rsid w:val="00982145"/>
    <w:rsid w:val="0098282A"/>
    <w:rsid w:val="00982DD1"/>
    <w:rsid w:val="009844AD"/>
    <w:rsid w:val="009852E3"/>
    <w:rsid w:val="009860C0"/>
    <w:rsid w:val="009867F2"/>
    <w:rsid w:val="00986DD5"/>
    <w:rsid w:val="009876C5"/>
    <w:rsid w:val="00987B65"/>
    <w:rsid w:val="00990338"/>
    <w:rsid w:val="00990914"/>
    <w:rsid w:val="00991BD5"/>
    <w:rsid w:val="00992AB9"/>
    <w:rsid w:val="00992CC7"/>
    <w:rsid w:val="00997F32"/>
    <w:rsid w:val="009A0FC3"/>
    <w:rsid w:val="009A359A"/>
    <w:rsid w:val="009A3DBF"/>
    <w:rsid w:val="009A4266"/>
    <w:rsid w:val="009A4AD8"/>
    <w:rsid w:val="009A6245"/>
    <w:rsid w:val="009B1731"/>
    <w:rsid w:val="009B24F5"/>
    <w:rsid w:val="009B4A30"/>
    <w:rsid w:val="009B625D"/>
    <w:rsid w:val="009B6463"/>
    <w:rsid w:val="009B7676"/>
    <w:rsid w:val="009B78C6"/>
    <w:rsid w:val="009C006D"/>
    <w:rsid w:val="009C0258"/>
    <w:rsid w:val="009C1150"/>
    <w:rsid w:val="009C11ED"/>
    <w:rsid w:val="009C120E"/>
    <w:rsid w:val="009C3387"/>
    <w:rsid w:val="009C5D5D"/>
    <w:rsid w:val="009C7431"/>
    <w:rsid w:val="009D0857"/>
    <w:rsid w:val="009D2FEA"/>
    <w:rsid w:val="009D3263"/>
    <w:rsid w:val="009D3D46"/>
    <w:rsid w:val="009D4206"/>
    <w:rsid w:val="009D53AA"/>
    <w:rsid w:val="009D6B87"/>
    <w:rsid w:val="009D7FE5"/>
    <w:rsid w:val="009E0128"/>
    <w:rsid w:val="009E16D1"/>
    <w:rsid w:val="009E19E7"/>
    <w:rsid w:val="009E29F6"/>
    <w:rsid w:val="009E2D33"/>
    <w:rsid w:val="009E3073"/>
    <w:rsid w:val="009E3B9A"/>
    <w:rsid w:val="009E590B"/>
    <w:rsid w:val="009E5FE9"/>
    <w:rsid w:val="009F0635"/>
    <w:rsid w:val="009F2164"/>
    <w:rsid w:val="009F239E"/>
    <w:rsid w:val="009F27FC"/>
    <w:rsid w:val="009F3243"/>
    <w:rsid w:val="009F32AC"/>
    <w:rsid w:val="009F4666"/>
    <w:rsid w:val="009F4DC8"/>
    <w:rsid w:val="009F4E37"/>
    <w:rsid w:val="009F504C"/>
    <w:rsid w:val="009F6235"/>
    <w:rsid w:val="009F632A"/>
    <w:rsid w:val="00A000CB"/>
    <w:rsid w:val="00A02852"/>
    <w:rsid w:val="00A028D5"/>
    <w:rsid w:val="00A02A8F"/>
    <w:rsid w:val="00A03553"/>
    <w:rsid w:val="00A045FA"/>
    <w:rsid w:val="00A04EA0"/>
    <w:rsid w:val="00A06032"/>
    <w:rsid w:val="00A063BD"/>
    <w:rsid w:val="00A07924"/>
    <w:rsid w:val="00A102D4"/>
    <w:rsid w:val="00A140BE"/>
    <w:rsid w:val="00A1420C"/>
    <w:rsid w:val="00A15DE7"/>
    <w:rsid w:val="00A1641A"/>
    <w:rsid w:val="00A22AA3"/>
    <w:rsid w:val="00A25A4C"/>
    <w:rsid w:val="00A26A43"/>
    <w:rsid w:val="00A3215A"/>
    <w:rsid w:val="00A32275"/>
    <w:rsid w:val="00A3358E"/>
    <w:rsid w:val="00A33EC7"/>
    <w:rsid w:val="00A34C25"/>
    <w:rsid w:val="00A35AD2"/>
    <w:rsid w:val="00A40461"/>
    <w:rsid w:val="00A407FE"/>
    <w:rsid w:val="00A41930"/>
    <w:rsid w:val="00A42C1A"/>
    <w:rsid w:val="00A42D1D"/>
    <w:rsid w:val="00A44613"/>
    <w:rsid w:val="00A4566E"/>
    <w:rsid w:val="00A462EE"/>
    <w:rsid w:val="00A46A3B"/>
    <w:rsid w:val="00A47BD6"/>
    <w:rsid w:val="00A47D86"/>
    <w:rsid w:val="00A47F09"/>
    <w:rsid w:val="00A506CB"/>
    <w:rsid w:val="00A507B1"/>
    <w:rsid w:val="00A51E83"/>
    <w:rsid w:val="00A524E7"/>
    <w:rsid w:val="00A52D9F"/>
    <w:rsid w:val="00A5346F"/>
    <w:rsid w:val="00A554EC"/>
    <w:rsid w:val="00A562CD"/>
    <w:rsid w:val="00A56645"/>
    <w:rsid w:val="00A57AF2"/>
    <w:rsid w:val="00A61969"/>
    <w:rsid w:val="00A61ECA"/>
    <w:rsid w:val="00A62758"/>
    <w:rsid w:val="00A627A3"/>
    <w:rsid w:val="00A63513"/>
    <w:rsid w:val="00A63F85"/>
    <w:rsid w:val="00A6648A"/>
    <w:rsid w:val="00A671A8"/>
    <w:rsid w:val="00A67B94"/>
    <w:rsid w:val="00A7025D"/>
    <w:rsid w:val="00A7249D"/>
    <w:rsid w:val="00A72C09"/>
    <w:rsid w:val="00A73C66"/>
    <w:rsid w:val="00A73CD4"/>
    <w:rsid w:val="00A741D3"/>
    <w:rsid w:val="00A77209"/>
    <w:rsid w:val="00A77E21"/>
    <w:rsid w:val="00A80295"/>
    <w:rsid w:val="00A80C41"/>
    <w:rsid w:val="00A82BA1"/>
    <w:rsid w:val="00A82DD0"/>
    <w:rsid w:val="00A8419D"/>
    <w:rsid w:val="00A860EA"/>
    <w:rsid w:val="00A90704"/>
    <w:rsid w:val="00A93D68"/>
    <w:rsid w:val="00A9485F"/>
    <w:rsid w:val="00A96DFF"/>
    <w:rsid w:val="00A97733"/>
    <w:rsid w:val="00A97F16"/>
    <w:rsid w:val="00AA2E8D"/>
    <w:rsid w:val="00AA31DC"/>
    <w:rsid w:val="00AA3803"/>
    <w:rsid w:val="00AA3B32"/>
    <w:rsid w:val="00AA6140"/>
    <w:rsid w:val="00AA618E"/>
    <w:rsid w:val="00AA6492"/>
    <w:rsid w:val="00AB02AA"/>
    <w:rsid w:val="00AB1B6A"/>
    <w:rsid w:val="00AB1F57"/>
    <w:rsid w:val="00AB2C4A"/>
    <w:rsid w:val="00AB4F66"/>
    <w:rsid w:val="00AB6104"/>
    <w:rsid w:val="00AB6A7F"/>
    <w:rsid w:val="00AB7084"/>
    <w:rsid w:val="00AB7C4B"/>
    <w:rsid w:val="00AC1A45"/>
    <w:rsid w:val="00AC1EF8"/>
    <w:rsid w:val="00AC28BE"/>
    <w:rsid w:val="00AC3943"/>
    <w:rsid w:val="00AC41FC"/>
    <w:rsid w:val="00AC452A"/>
    <w:rsid w:val="00AC531F"/>
    <w:rsid w:val="00AC60EB"/>
    <w:rsid w:val="00AC64F4"/>
    <w:rsid w:val="00AC6F34"/>
    <w:rsid w:val="00AC6FA6"/>
    <w:rsid w:val="00AC7679"/>
    <w:rsid w:val="00AD0519"/>
    <w:rsid w:val="00AD0CAC"/>
    <w:rsid w:val="00AD1367"/>
    <w:rsid w:val="00AD16F1"/>
    <w:rsid w:val="00AD3466"/>
    <w:rsid w:val="00AD3B32"/>
    <w:rsid w:val="00AD3F6C"/>
    <w:rsid w:val="00AD4E24"/>
    <w:rsid w:val="00AD62EA"/>
    <w:rsid w:val="00AD6393"/>
    <w:rsid w:val="00AD67B9"/>
    <w:rsid w:val="00AD6804"/>
    <w:rsid w:val="00AD76F8"/>
    <w:rsid w:val="00AD7B33"/>
    <w:rsid w:val="00AE1C0F"/>
    <w:rsid w:val="00AE23FF"/>
    <w:rsid w:val="00AE2FFE"/>
    <w:rsid w:val="00AE3461"/>
    <w:rsid w:val="00AE3F46"/>
    <w:rsid w:val="00AE40F2"/>
    <w:rsid w:val="00AE41D9"/>
    <w:rsid w:val="00AE6B29"/>
    <w:rsid w:val="00AE7DCA"/>
    <w:rsid w:val="00AF0C87"/>
    <w:rsid w:val="00AF10D0"/>
    <w:rsid w:val="00AF357D"/>
    <w:rsid w:val="00AF396A"/>
    <w:rsid w:val="00AF5115"/>
    <w:rsid w:val="00AF55BA"/>
    <w:rsid w:val="00AF5C76"/>
    <w:rsid w:val="00AF6628"/>
    <w:rsid w:val="00B01402"/>
    <w:rsid w:val="00B02326"/>
    <w:rsid w:val="00B02402"/>
    <w:rsid w:val="00B0372E"/>
    <w:rsid w:val="00B039E5"/>
    <w:rsid w:val="00B04054"/>
    <w:rsid w:val="00B05458"/>
    <w:rsid w:val="00B0631B"/>
    <w:rsid w:val="00B07527"/>
    <w:rsid w:val="00B07F19"/>
    <w:rsid w:val="00B10F25"/>
    <w:rsid w:val="00B12F5E"/>
    <w:rsid w:val="00B14A96"/>
    <w:rsid w:val="00B15574"/>
    <w:rsid w:val="00B15B6E"/>
    <w:rsid w:val="00B1759A"/>
    <w:rsid w:val="00B17F2A"/>
    <w:rsid w:val="00B217F1"/>
    <w:rsid w:val="00B21BB6"/>
    <w:rsid w:val="00B22E0F"/>
    <w:rsid w:val="00B22E7D"/>
    <w:rsid w:val="00B25237"/>
    <w:rsid w:val="00B27591"/>
    <w:rsid w:val="00B27C2E"/>
    <w:rsid w:val="00B31854"/>
    <w:rsid w:val="00B337A9"/>
    <w:rsid w:val="00B340C6"/>
    <w:rsid w:val="00B342C2"/>
    <w:rsid w:val="00B348DF"/>
    <w:rsid w:val="00B35023"/>
    <w:rsid w:val="00B35346"/>
    <w:rsid w:val="00B3650E"/>
    <w:rsid w:val="00B36DBC"/>
    <w:rsid w:val="00B4066F"/>
    <w:rsid w:val="00B40F2D"/>
    <w:rsid w:val="00B4195D"/>
    <w:rsid w:val="00B42068"/>
    <w:rsid w:val="00B42B31"/>
    <w:rsid w:val="00B4343E"/>
    <w:rsid w:val="00B453C4"/>
    <w:rsid w:val="00B47678"/>
    <w:rsid w:val="00B50826"/>
    <w:rsid w:val="00B511A2"/>
    <w:rsid w:val="00B51509"/>
    <w:rsid w:val="00B52440"/>
    <w:rsid w:val="00B538A7"/>
    <w:rsid w:val="00B53C72"/>
    <w:rsid w:val="00B558F2"/>
    <w:rsid w:val="00B55DA5"/>
    <w:rsid w:val="00B56C75"/>
    <w:rsid w:val="00B57E11"/>
    <w:rsid w:val="00B60516"/>
    <w:rsid w:val="00B6098E"/>
    <w:rsid w:val="00B626A0"/>
    <w:rsid w:val="00B629DF"/>
    <w:rsid w:val="00B64A1D"/>
    <w:rsid w:val="00B66379"/>
    <w:rsid w:val="00B66CD0"/>
    <w:rsid w:val="00B674C9"/>
    <w:rsid w:val="00B67939"/>
    <w:rsid w:val="00B70434"/>
    <w:rsid w:val="00B71D72"/>
    <w:rsid w:val="00B7227D"/>
    <w:rsid w:val="00B72694"/>
    <w:rsid w:val="00B73447"/>
    <w:rsid w:val="00B75D39"/>
    <w:rsid w:val="00B774FE"/>
    <w:rsid w:val="00B77A5A"/>
    <w:rsid w:val="00B80B03"/>
    <w:rsid w:val="00B818CB"/>
    <w:rsid w:val="00B819CA"/>
    <w:rsid w:val="00B8323C"/>
    <w:rsid w:val="00B83243"/>
    <w:rsid w:val="00B83CB2"/>
    <w:rsid w:val="00B8424F"/>
    <w:rsid w:val="00B84278"/>
    <w:rsid w:val="00B84BC1"/>
    <w:rsid w:val="00B84F09"/>
    <w:rsid w:val="00B853DF"/>
    <w:rsid w:val="00B85E19"/>
    <w:rsid w:val="00B87925"/>
    <w:rsid w:val="00B87FB4"/>
    <w:rsid w:val="00B90419"/>
    <w:rsid w:val="00B906D6"/>
    <w:rsid w:val="00B909C8"/>
    <w:rsid w:val="00B91537"/>
    <w:rsid w:val="00B915BD"/>
    <w:rsid w:val="00B91D05"/>
    <w:rsid w:val="00B91FDC"/>
    <w:rsid w:val="00B9461D"/>
    <w:rsid w:val="00B949F1"/>
    <w:rsid w:val="00B94E04"/>
    <w:rsid w:val="00B95381"/>
    <w:rsid w:val="00B95C90"/>
    <w:rsid w:val="00B9656F"/>
    <w:rsid w:val="00B96DD7"/>
    <w:rsid w:val="00B96E1F"/>
    <w:rsid w:val="00BA0042"/>
    <w:rsid w:val="00BA5DBC"/>
    <w:rsid w:val="00BA61D8"/>
    <w:rsid w:val="00BA62C7"/>
    <w:rsid w:val="00BA7087"/>
    <w:rsid w:val="00BB076F"/>
    <w:rsid w:val="00BB0A0F"/>
    <w:rsid w:val="00BB17AC"/>
    <w:rsid w:val="00BB2B60"/>
    <w:rsid w:val="00BB32D6"/>
    <w:rsid w:val="00BB5877"/>
    <w:rsid w:val="00BB5D16"/>
    <w:rsid w:val="00BB7534"/>
    <w:rsid w:val="00BC116B"/>
    <w:rsid w:val="00BC3C16"/>
    <w:rsid w:val="00BC4757"/>
    <w:rsid w:val="00BC632D"/>
    <w:rsid w:val="00BC6763"/>
    <w:rsid w:val="00BC68F3"/>
    <w:rsid w:val="00BC6A2C"/>
    <w:rsid w:val="00BD2063"/>
    <w:rsid w:val="00BD2659"/>
    <w:rsid w:val="00BD3103"/>
    <w:rsid w:val="00BD4822"/>
    <w:rsid w:val="00BD5943"/>
    <w:rsid w:val="00BD6284"/>
    <w:rsid w:val="00BD68C1"/>
    <w:rsid w:val="00BD6BAC"/>
    <w:rsid w:val="00BD6C3A"/>
    <w:rsid w:val="00BE18BE"/>
    <w:rsid w:val="00BE4F35"/>
    <w:rsid w:val="00BE6DCF"/>
    <w:rsid w:val="00BE6FB0"/>
    <w:rsid w:val="00BF197E"/>
    <w:rsid w:val="00BF2194"/>
    <w:rsid w:val="00BF2512"/>
    <w:rsid w:val="00BF35F3"/>
    <w:rsid w:val="00BF3AA3"/>
    <w:rsid w:val="00BF406A"/>
    <w:rsid w:val="00BF5547"/>
    <w:rsid w:val="00BF693C"/>
    <w:rsid w:val="00BF6B55"/>
    <w:rsid w:val="00BF6BCA"/>
    <w:rsid w:val="00BF781F"/>
    <w:rsid w:val="00BF78CC"/>
    <w:rsid w:val="00C006F2"/>
    <w:rsid w:val="00C0255E"/>
    <w:rsid w:val="00C028BA"/>
    <w:rsid w:val="00C03262"/>
    <w:rsid w:val="00C04DC3"/>
    <w:rsid w:val="00C05C56"/>
    <w:rsid w:val="00C06750"/>
    <w:rsid w:val="00C108D3"/>
    <w:rsid w:val="00C1185B"/>
    <w:rsid w:val="00C13051"/>
    <w:rsid w:val="00C1347C"/>
    <w:rsid w:val="00C136EA"/>
    <w:rsid w:val="00C14D4D"/>
    <w:rsid w:val="00C15082"/>
    <w:rsid w:val="00C1549B"/>
    <w:rsid w:val="00C16712"/>
    <w:rsid w:val="00C1740F"/>
    <w:rsid w:val="00C17A01"/>
    <w:rsid w:val="00C17CA8"/>
    <w:rsid w:val="00C2009C"/>
    <w:rsid w:val="00C20F29"/>
    <w:rsid w:val="00C211EB"/>
    <w:rsid w:val="00C21E78"/>
    <w:rsid w:val="00C22093"/>
    <w:rsid w:val="00C22940"/>
    <w:rsid w:val="00C24530"/>
    <w:rsid w:val="00C24B9F"/>
    <w:rsid w:val="00C24BAA"/>
    <w:rsid w:val="00C278EA"/>
    <w:rsid w:val="00C27B71"/>
    <w:rsid w:val="00C30678"/>
    <w:rsid w:val="00C31108"/>
    <w:rsid w:val="00C3345A"/>
    <w:rsid w:val="00C34074"/>
    <w:rsid w:val="00C3453F"/>
    <w:rsid w:val="00C3458E"/>
    <w:rsid w:val="00C34656"/>
    <w:rsid w:val="00C3568C"/>
    <w:rsid w:val="00C36E19"/>
    <w:rsid w:val="00C36EF3"/>
    <w:rsid w:val="00C37411"/>
    <w:rsid w:val="00C40A2E"/>
    <w:rsid w:val="00C40AB6"/>
    <w:rsid w:val="00C4289D"/>
    <w:rsid w:val="00C44B8B"/>
    <w:rsid w:val="00C460D3"/>
    <w:rsid w:val="00C467A9"/>
    <w:rsid w:val="00C46FC6"/>
    <w:rsid w:val="00C47D85"/>
    <w:rsid w:val="00C50090"/>
    <w:rsid w:val="00C5393D"/>
    <w:rsid w:val="00C53AAC"/>
    <w:rsid w:val="00C54231"/>
    <w:rsid w:val="00C548A8"/>
    <w:rsid w:val="00C56506"/>
    <w:rsid w:val="00C56534"/>
    <w:rsid w:val="00C56C44"/>
    <w:rsid w:val="00C5780F"/>
    <w:rsid w:val="00C57B89"/>
    <w:rsid w:val="00C57C6C"/>
    <w:rsid w:val="00C62450"/>
    <w:rsid w:val="00C6254C"/>
    <w:rsid w:val="00C63250"/>
    <w:rsid w:val="00C650A7"/>
    <w:rsid w:val="00C65941"/>
    <w:rsid w:val="00C66007"/>
    <w:rsid w:val="00C662C6"/>
    <w:rsid w:val="00C66AF4"/>
    <w:rsid w:val="00C66E68"/>
    <w:rsid w:val="00C67354"/>
    <w:rsid w:val="00C67670"/>
    <w:rsid w:val="00C67CC5"/>
    <w:rsid w:val="00C67ED8"/>
    <w:rsid w:val="00C703D2"/>
    <w:rsid w:val="00C72874"/>
    <w:rsid w:val="00C73360"/>
    <w:rsid w:val="00C74AEF"/>
    <w:rsid w:val="00C75420"/>
    <w:rsid w:val="00C754E1"/>
    <w:rsid w:val="00C75535"/>
    <w:rsid w:val="00C75961"/>
    <w:rsid w:val="00C75CBD"/>
    <w:rsid w:val="00C7713B"/>
    <w:rsid w:val="00C777E3"/>
    <w:rsid w:val="00C77C34"/>
    <w:rsid w:val="00C81F05"/>
    <w:rsid w:val="00C84B89"/>
    <w:rsid w:val="00C85337"/>
    <w:rsid w:val="00C85467"/>
    <w:rsid w:val="00C86F26"/>
    <w:rsid w:val="00C905DE"/>
    <w:rsid w:val="00C91C56"/>
    <w:rsid w:val="00C93CF7"/>
    <w:rsid w:val="00C95017"/>
    <w:rsid w:val="00C95A4A"/>
    <w:rsid w:val="00C95CD1"/>
    <w:rsid w:val="00C97646"/>
    <w:rsid w:val="00C976CC"/>
    <w:rsid w:val="00CA069D"/>
    <w:rsid w:val="00CA0730"/>
    <w:rsid w:val="00CA0CD3"/>
    <w:rsid w:val="00CA2820"/>
    <w:rsid w:val="00CA3105"/>
    <w:rsid w:val="00CA50E5"/>
    <w:rsid w:val="00CA61DD"/>
    <w:rsid w:val="00CA6A65"/>
    <w:rsid w:val="00CA71D9"/>
    <w:rsid w:val="00CA731C"/>
    <w:rsid w:val="00CB1443"/>
    <w:rsid w:val="00CB1B19"/>
    <w:rsid w:val="00CB22F4"/>
    <w:rsid w:val="00CB2BB8"/>
    <w:rsid w:val="00CB2E57"/>
    <w:rsid w:val="00CB3BFF"/>
    <w:rsid w:val="00CB3EC9"/>
    <w:rsid w:val="00CB4103"/>
    <w:rsid w:val="00CB6941"/>
    <w:rsid w:val="00CB7CA3"/>
    <w:rsid w:val="00CB7E77"/>
    <w:rsid w:val="00CC0CF8"/>
    <w:rsid w:val="00CC1A50"/>
    <w:rsid w:val="00CC2440"/>
    <w:rsid w:val="00CC2EB0"/>
    <w:rsid w:val="00CC36AE"/>
    <w:rsid w:val="00CC3841"/>
    <w:rsid w:val="00CC67AE"/>
    <w:rsid w:val="00CC6F57"/>
    <w:rsid w:val="00CD0234"/>
    <w:rsid w:val="00CD152E"/>
    <w:rsid w:val="00CD1768"/>
    <w:rsid w:val="00CD1E42"/>
    <w:rsid w:val="00CD27A2"/>
    <w:rsid w:val="00CD2FD1"/>
    <w:rsid w:val="00CD351C"/>
    <w:rsid w:val="00CD3CFC"/>
    <w:rsid w:val="00CD41D9"/>
    <w:rsid w:val="00CD4BFE"/>
    <w:rsid w:val="00CD7EC9"/>
    <w:rsid w:val="00CE0C14"/>
    <w:rsid w:val="00CE283A"/>
    <w:rsid w:val="00CE2B76"/>
    <w:rsid w:val="00CE4EF1"/>
    <w:rsid w:val="00CE7FD0"/>
    <w:rsid w:val="00CF1D21"/>
    <w:rsid w:val="00CF1E2B"/>
    <w:rsid w:val="00CF201C"/>
    <w:rsid w:val="00CF4CD6"/>
    <w:rsid w:val="00CF68F9"/>
    <w:rsid w:val="00CF78A1"/>
    <w:rsid w:val="00D0070B"/>
    <w:rsid w:val="00D0114D"/>
    <w:rsid w:val="00D036E8"/>
    <w:rsid w:val="00D03BE7"/>
    <w:rsid w:val="00D049FD"/>
    <w:rsid w:val="00D04BD3"/>
    <w:rsid w:val="00D04D4C"/>
    <w:rsid w:val="00D053AA"/>
    <w:rsid w:val="00D05CC6"/>
    <w:rsid w:val="00D06493"/>
    <w:rsid w:val="00D0715E"/>
    <w:rsid w:val="00D12451"/>
    <w:rsid w:val="00D13619"/>
    <w:rsid w:val="00D156C4"/>
    <w:rsid w:val="00D15DD3"/>
    <w:rsid w:val="00D15E1A"/>
    <w:rsid w:val="00D16061"/>
    <w:rsid w:val="00D16101"/>
    <w:rsid w:val="00D1687A"/>
    <w:rsid w:val="00D16A64"/>
    <w:rsid w:val="00D16B1C"/>
    <w:rsid w:val="00D16F45"/>
    <w:rsid w:val="00D1774E"/>
    <w:rsid w:val="00D2002C"/>
    <w:rsid w:val="00D22E52"/>
    <w:rsid w:val="00D23F9E"/>
    <w:rsid w:val="00D24800"/>
    <w:rsid w:val="00D25BA0"/>
    <w:rsid w:val="00D264EB"/>
    <w:rsid w:val="00D27898"/>
    <w:rsid w:val="00D3028D"/>
    <w:rsid w:val="00D32517"/>
    <w:rsid w:val="00D33D67"/>
    <w:rsid w:val="00D34616"/>
    <w:rsid w:val="00D35180"/>
    <w:rsid w:val="00D3671F"/>
    <w:rsid w:val="00D37664"/>
    <w:rsid w:val="00D37794"/>
    <w:rsid w:val="00D37E47"/>
    <w:rsid w:val="00D37F0A"/>
    <w:rsid w:val="00D37F59"/>
    <w:rsid w:val="00D41132"/>
    <w:rsid w:val="00D420E1"/>
    <w:rsid w:val="00D4262A"/>
    <w:rsid w:val="00D43527"/>
    <w:rsid w:val="00D44248"/>
    <w:rsid w:val="00D4456D"/>
    <w:rsid w:val="00D45599"/>
    <w:rsid w:val="00D45CD4"/>
    <w:rsid w:val="00D513FD"/>
    <w:rsid w:val="00D521FB"/>
    <w:rsid w:val="00D5615E"/>
    <w:rsid w:val="00D57161"/>
    <w:rsid w:val="00D57789"/>
    <w:rsid w:val="00D57EF2"/>
    <w:rsid w:val="00D620EF"/>
    <w:rsid w:val="00D647E6"/>
    <w:rsid w:val="00D66549"/>
    <w:rsid w:val="00D670A5"/>
    <w:rsid w:val="00D67CBF"/>
    <w:rsid w:val="00D70D96"/>
    <w:rsid w:val="00D72F78"/>
    <w:rsid w:val="00D7320A"/>
    <w:rsid w:val="00D768B4"/>
    <w:rsid w:val="00D77759"/>
    <w:rsid w:val="00D7792E"/>
    <w:rsid w:val="00D801CB"/>
    <w:rsid w:val="00D80537"/>
    <w:rsid w:val="00D8114B"/>
    <w:rsid w:val="00D81654"/>
    <w:rsid w:val="00D816E6"/>
    <w:rsid w:val="00D82C82"/>
    <w:rsid w:val="00D833B3"/>
    <w:rsid w:val="00D858BE"/>
    <w:rsid w:val="00D876D7"/>
    <w:rsid w:val="00D87B2E"/>
    <w:rsid w:val="00D91D71"/>
    <w:rsid w:val="00D92106"/>
    <w:rsid w:val="00D928CC"/>
    <w:rsid w:val="00D92EFB"/>
    <w:rsid w:val="00D92F7D"/>
    <w:rsid w:val="00D93D38"/>
    <w:rsid w:val="00D9558C"/>
    <w:rsid w:val="00D9687D"/>
    <w:rsid w:val="00D96BA1"/>
    <w:rsid w:val="00D96E76"/>
    <w:rsid w:val="00D97776"/>
    <w:rsid w:val="00D978DB"/>
    <w:rsid w:val="00DA2A1F"/>
    <w:rsid w:val="00DA38F7"/>
    <w:rsid w:val="00DA73F5"/>
    <w:rsid w:val="00DA7906"/>
    <w:rsid w:val="00DA7F82"/>
    <w:rsid w:val="00DB01CC"/>
    <w:rsid w:val="00DB19F0"/>
    <w:rsid w:val="00DB1E0A"/>
    <w:rsid w:val="00DB4994"/>
    <w:rsid w:val="00DB54B3"/>
    <w:rsid w:val="00DB5AA8"/>
    <w:rsid w:val="00DB64A7"/>
    <w:rsid w:val="00DC075F"/>
    <w:rsid w:val="00DC1EB5"/>
    <w:rsid w:val="00DC210F"/>
    <w:rsid w:val="00DC4928"/>
    <w:rsid w:val="00DC5238"/>
    <w:rsid w:val="00DC52A8"/>
    <w:rsid w:val="00DC5630"/>
    <w:rsid w:val="00DC5A5F"/>
    <w:rsid w:val="00DC6F2B"/>
    <w:rsid w:val="00DD00B1"/>
    <w:rsid w:val="00DD03AA"/>
    <w:rsid w:val="00DD25AD"/>
    <w:rsid w:val="00DD335A"/>
    <w:rsid w:val="00DD40B3"/>
    <w:rsid w:val="00DD471A"/>
    <w:rsid w:val="00DD52D6"/>
    <w:rsid w:val="00DD6005"/>
    <w:rsid w:val="00DE04B9"/>
    <w:rsid w:val="00DE25DA"/>
    <w:rsid w:val="00DE2A0D"/>
    <w:rsid w:val="00DE51A9"/>
    <w:rsid w:val="00DE5602"/>
    <w:rsid w:val="00DE6034"/>
    <w:rsid w:val="00DE6109"/>
    <w:rsid w:val="00DE6B6A"/>
    <w:rsid w:val="00DF39F0"/>
    <w:rsid w:val="00DF3EA8"/>
    <w:rsid w:val="00DF3F6B"/>
    <w:rsid w:val="00DF4BA5"/>
    <w:rsid w:val="00DF5132"/>
    <w:rsid w:val="00DF5BA3"/>
    <w:rsid w:val="00DF5DB7"/>
    <w:rsid w:val="00DF679B"/>
    <w:rsid w:val="00DF6FE2"/>
    <w:rsid w:val="00E002D0"/>
    <w:rsid w:val="00E01C5A"/>
    <w:rsid w:val="00E02721"/>
    <w:rsid w:val="00E03583"/>
    <w:rsid w:val="00E041A7"/>
    <w:rsid w:val="00E04A59"/>
    <w:rsid w:val="00E06AB8"/>
    <w:rsid w:val="00E103EF"/>
    <w:rsid w:val="00E10F23"/>
    <w:rsid w:val="00E11204"/>
    <w:rsid w:val="00E11459"/>
    <w:rsid w:val="00E13A0D"/>
    <w:rsid w:val="00E14FED"/>
    <w:rsid w:val="00E15A43"/>
    <w:rsid w:val="00E15E3E"/>
    <w:rsid w:val="00E175B3"/>
    <w:rsid w:val="00E17A9B"/>
    <w:rsid w:val="00E224D4"/>
    <w:rsid w:val="00E22E1F"/>
    <w:rsid w:val="00E24610"/>
    <w:rsid w:val="00E2651D"/>
    <w:rsid w:val="00E26773"/>
    <w:rsid w:val="00E2694D"/>
    <w:rsid w:val="00E30E8A"/>
    <w:rsid w:val="00E31FC1"/>
    <w:rsid w:val="00E3226F"/>
    <w:rsid w:val="00E32719"/>
    <w:rsid w:val="00E3299D"/>
    <w:rsid w:val="00E347F5"/>
    <w:rsid w:val="00E355B0"/>
    <w:rsid w:val="00E35E44"/>
    <w:rsid w:val="00E35FEB"/>
    <w:rsid w:val="00E4158F"/>
    <w:rsid w:val="00E4188E"/>
    <w:rsid w:val="00E42A69"/>
    <w:rsid w:val="00E448DA"/>
    <w:rsid w:val="00E44A14"/>
    <w:rsid w:val="00E4676F"/>
    <w:rsid w:val="00E475AB"/>
    <w:rsid w:val="00E47C0B"/>
    <w:rsid w:val="00E47D90"/>
    <w:rsid w:val="00E5044F"/>
    <w:rsid w:val="00E50BD9"/>
    <w:rsid w:val="00E50EBD"/>
    <w:rsid w:val="00E51A8E"/>
    <w:rsid w:val="00E52822"/>
    <w:rsid w:val="00E5303C"/>
    <w:rsid w:val="00E54977"/>
    <w:rsid w:val="00E5520D"/>
    <w:rsid w:val="00E567F5"/>
    <w:rsid w:val="00E5756E"/>
    <w:rsid w:val="00E5769A"/>
    <w:rsid w:val="00E607C2"/>
    <w:rsid w:val="00E60B52"/>
    <w:rsid w:val="00E6124F"/>
    <w:rsid w:val="00E63650"/>
    <w:rsid w:val="00E669AD"/>
    <w:rsid w:val="00E70936"/>
    <w:rsid w:val="00E70A33"/>
    <w:rsid w:val="00E71870"/>
    <w:rsid w:val="00E71DFE"/>
    <w:rsid w:val="00E72C76"/>
    <w:rsid w:val="00E7447E"/>
    <w:rsid w:val="00E75746"/>
    <w:rsid w:val="00E764CE"/>
    <w:rsid w:val="00E76D2C"/>
    <w:rsid w:val="00E76FFA"/>
    <w:rsid w:val="00E77E93"/>
    <w:rsid w:val="00E8099F"/>
    <w:rsid w:val="00E80EA9"/>
    <w:rsid w:val="00E823AF"/>
    <w:rsid w:val="00E8303C"/>
    <w:rsid w:val="00E83C2B"/>
    <w:rsid w:val="00E85EB5"/>
    <w:rsid w:val="00E873A0"/>
    <w:rsid w:val="00E90A36"/>
    <w:rsid w:val="00E9102A"/>
    <w:rsid w:val="00E91789"/>
    <w:rsid w:val="00E9231A"/>
    <w:rsid w:val="00E955D4"/>
    <w:rsid w:val="00E962A3"/>
    <w:rsid w:val="00E96E21"/>
    <w:rsid w:val="00E97C9C"/>
    <w:rsid w:val="00EA058F"/>
    <w:rsid w:val="00EA2910"/>
    <w:rsid w:val="00EA3625"/>
    <w:rsid w:val="00EA4D1C"/>
    <w:rsid w:val="00EA4F6A"/>
    <w:rsid w:val="00EA5BD9"/>
    <w:rsid w:val="00EB118B"/>
    <w:rsid w:val="00EB5D76"/>
    <w:rsid w:val="00EB62FA"/>
    <w:rsid w:val="00EC0E47"/>
    <w:rsid w:val="00EC1802"/>
    <w:rsid w:val="00EC36EB"/>
    <w:rsid w:val="00EC4749"/>
    <w:rsid w:val="00EC55BE"/>
    <w:rsid w:val="00EC6311"/>
    <w:rsid w:val="00EC7ACF"/>
    <w:rsid w:val="00ED0663"/>
    <w:rsid w:val="00ED1415"/>
    <w:rsid w:val="00ED4C2D"/>
    <w:rsid w:val="00ED5631"/>
    <w:rsid w:val="00ED689D"/>
    <w:rsid w:val="00ED69D7"/>
    <w:rsid w:val="00ED7843"/>
    <w:rsid w:val="00EE04B9"/>
    <w:rsid w:val="00EE0626"/>
    <w:rsid w:val="00EE0C76"/>
    <w:rsid w:val="00EE15A0"/>
    <w:rsid w:val="00EE1FE6"/>
    <w:rsid w:val="00EE2366"/>
    <w:rsid w:val="00EE39D7"/>
    <w:rsid w:val="00EE3B21"/>
    <w:rsid w:val="00EE5904"/>
    <w:rsid w:val="00EE5EAB"/>
    <w:rsid w:val="00EE6ABD"/>
    <w:rsid w:val="00EE71A6"/>
    <w:rsid w:val="00EF0F66"/>
    <w:rsid w:val="00EF321D"/>
    <w:rsid w:val="00EF4A7E"/>
    <w:rsid w:val="00EF76C5"/>
    <w:rsid w:val="00EF7E77"/>
    <w:rsid w:val="00F00246"/>
    <w:rsid w:val="00F00597"/>
    <w:rsid w:val="00F0071A"/>
    <w:rsid w:val="00F00D9E"/>
    <w:rsid w:val="00F01817"/>
    <w:rsid w:val="00F03158"/>
    <w:rsid w:val="00F044C0"/>
    <w:rsid w:val="00F06160"/>
    <w:rsid w:val="00F0673E"/>
    <w:rsid w:val="00F1085B"/>
    <w:rsid w:val="00F108DE"/>
    <w:rsid w:val="00F10C01"/>
    <w:rsid w:val="00F12713"/>
    <w:rsid w:val="00F13880"/>
    <w:rsid w:val="00F13C61"/>
    <w:rsid w:val="00F155DC"/>
    <w:rsid w:val="00F156BD"/>
    <w:rsid w:val="00F1590D"/>
    <w:rsid w:val="00F15C3B"/>
    <w:rsid w:val="00F17762"/>
    <w:rsid w:val="00F17917"/>
    <w:rsid w:val="00F17AC7"/>
    <w:rsid w:val="00F2019C"/>
    <w:rsid w:val="00F20ED9"/>
    <w:rsid w:val="00F2103F"/>
    <w:rsid w:val="00F21CCB"/>
    <w:rsid w:val="00F23A42"/>
    <w:rsid w:val="00F271F0"/>
    <w:rsid w:val="00F30B6C"/>
    <w:rsid w:val="00F31323"/>
    <w:rsid w:val="00F331CF"/>
    <w:rsid w:val="00F33249"/>
    <w:rsid w:val="00F342A4"/>
    <w:rsid w:val="00F3520C"/>
    <w:rsid w:val="00F37541"/>
    <w:rsid w:val="00F37B89"/>
    <w:rsid w:val="00F40850"/>
    <w:rsid w:val="00F41822"/>
    <w:rsid w:val="00F42CE6"/>
    <w:rsid w:val="00F4532B"/>
    <w:rsid w:val="00F46AB5"/>
    <w:rsid w:val="00F4761D"/>
    <w:rsid w:val="00F47DC7"/>
    <w:rsid w:val="00F502E9"/>
    <w:rsid w:val="00F50390"/>
    <w:rsid w:val="00F509CB"/>
    <w:rsid w:val="00F53C3F"/>
    <w:rsid w:val="00F5456B"/>
    <w:rsid w:val="00F55017"/>
    <w:rsid w:val="00F5574D"/>
    <w:rsid w:val="00F56922"/>
    <w:rsid w:val="00F57B3F"/>
    <w:rsid w:val="00F57D52"/>
    <w:rsid w:val="00F57F22"/>
    <w:rsid w:val="00F639FA"/>
    <w:rsid w:val="00F6407A"/>
    <w:rsid w:val="00F64A06"/>
    <w:rsid w:val="00F64E07"/>
    <w:rsid w:val="00F65C9B"/>
    <w:rsid w:val="00F67DD7"/>
    <w:rsid w:val="00F71EFA"/>
    <w:rsid w:val="00F73093"/>
    <w:rsid w:val="00F738D2"/>
    <w:rsid w:val="00F75A1E"/>
    <w:rsid w:val="00F75A94"/>
    <w:rsid w:val="00F75F85"/>
    <w:rsid w:val="00F76CA2"/>
    <w:rsid w:val="00F76D14"/>
    <w:rsid w:val="00F76D59"/>
    <w:rsid w:val="00F82353"/>
    <w:rsid w:val="00F8370C"/>
    <w:rsid w:val="00F8393B"/>
    <w:rsid w:val="00F83E3B"/>
    <w:rsid w:val="00F83FB2"/>
    <w:rsid w:val="00F84167"/>
    <w:rsid w:val="00F84254"/>
    <w:rsid w:val="00F84330"/>
    <w:rsid w:val="00F84E83"/>
    <w:rsid w:val="00F86175"/>
    <w:rsid w:val="00F864E4"/>
    <w:rsid w:val="00F86B51"/>
    <w:rsid w:val="00F90C57"/>
    <w:rsid w:val="00F913B3"/>
    <w:rsid w:val="00F93920"/>
    <w:rsid w:val="00F9476B"/>
    <w:rsid w:val="00F955A3"/>
    <w:rsid w:val="00F95659"/>
    <w:rsid w:val="00F970CD"/>
    <w:rsid w:val="00F974FD"/>
    <w:rsid w:val="00F977C8"/>
    <w:rsid w:val="00F97D4E"/>
    <w:rsid w:val="00FA0AE7"/>
    <w:rsid w:val="00FA106D"/>
    <w:rsid w:val="00FA1C25"/>
    <w:rsid w:val="00FA22F9"/>
    <w:rsid w:val="00FA2DF4"/>
    <w:rsid w:val="00FA2FEF"/>
    <w:rsid w:val="00FA40BB"/>
    <w:rsid w:val="00FA4600"/>
    <w:rsid w:val="00FA571D"/>
    <w:rsid w:val="00FA5C81"/>
    <w:rsid w:val="00FA5D37"/>
    <w:rsid w:val="00FB0BB4"/>
    <w:rsid w:val="00FB0D54"/>
    <w:rsid w:val="00FB0FFA"/>
    <w:rsid w:val="00FB27B9"/>
    <w:rsid w:val="00FB291D"/>
    <w:rsid w:val="00FB2AEE"/>
    <w:rsid w:val="00FB42F3"/>
    <w:rsid w:val="00FB45D1"/>
    <w:rsid w:val="00FB5867"/>
    <w:rsid w:val="00FB7187"/>
    <w:rsid w:val="00FB7CD8"/>
    <w:rsid w:val="00FC01DA"/>
    <w:rsid w:val="00FC0287"/>
    <w:rsid w:val="00FC12FF"/>
    <w:rsid w:val="00FC1D41"/>
    <w:rsid w:val="00FC3319"/>
    <w:rsid w:val="00FC3FFE"/>
    <w:rsid w:val="00FC5BB6"/>
    <w:rsid w:val="00FC6635"/>
    <w:rsid w:val="00FC7801"/>
    <w:rsid w:val="00FC7B6C"/>
    <w:rsid w:val="00FD18B5"/>
    <w:rsid w:val="00FD1B7A"/>
    <w:rsid w:val="00FD1C53"/>
    <w:rsid w:val="00FD3CE4"/>
    <w:rsid w:val="00FD5DE8"/>
    <w:rsid w:val="00FD6184"/>
    <w:rsid w:val="00FD77D5"/>
    <w:rsid w:val="00FE0029"/>
    <w:rsid w:val="00FE051D"/>
    <w:rsid w:val="00FE1187"/>
    <w:rsid w:val="00FE12C8"/>
    <w:rsid w:val="00FE3F6A"/>
    <w:rsid w:val="00FE409F"/>
    <w:rsid w:val="00FE4284"/>
    <w:rsid w:val="00FE5A2A"/>
    <w:rsid w:val="00FE6A51"/>
    <w:rsid w:val="00FE73CB"/>
    <w:rsid w:val="00FE7C69"/>
    <w:rsid w:val="00FE7E00"/>
    <w:rsid w:val="00FF08EC"/>
    <w:rsid w:val="00FF1BD3"/>
    <w:rsid w:val="00FF2DA7"/>
    <w:rsid w:val="00FF5830"/>
    <w:rsid w:val="00FF5C77"/>
    <w:rsid w:val="00FF645F"/>
    <w:rsid w:val="00FF689E"/>
    <w:rsid w:val="00FF7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0DC239"/>
  <w15:docId w15:val="{803DCDC6-AD03-49F2-91B3-EC059D995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58F2"/>
    <w:rPr>
      <w:sz w:val="24"/>
      <w:szCs w:val="24"/>
    </w:rPr>
  </w:style>
  <w:style w:type="paragraph" w:styleId="Heading2">
    <w:name w:val="heading 2"/>
    <w:basedOn w:val="Normal"/>
    <w:next w:val="Normal"/>
    <w:qFormat/>
    <w:locked/>
    <w:rsid w:val="00B2523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Heading4"/>
    <w:link w:val="Heading3Char1"/>
    <w:qFormat/>
    <w:locked/>
    <w:rsid w:val="00CA069D"/>
    <w:pPr>
      <w:spacing w:before="360" w:after="240"/>
      <w:contextualSpacing/>
      <w:jc w:val="center"/>
      <w:outlineLvl w:val="2"/>
    </w:pPr>
    <w:rPr>
      <w:rFonts w:eastAsia="Calibri"/>
      <w:b/>
      <w:bCs/>
      <w:i/>
      <w:szCs w:val="27"/>
    </w:rPr>
  </w:style>
  <w:style w:type="paragraph" w:styleId="Heading4">
    <w:name w:val="heading 4"/>
    <w:basedOn w:val="Normal"/>
    <w:next w:val="Normal"/>
    <w:link w:val="Heading4Char1"/>
    <w:qFormat/>
    <w:locked/>
    <w:rsid w:val="00CA069D"/>
    <w:pPr>
      <w:keepNext/>
      <w:keepLines/>
      <w:spacing w:after="240"/>
      <w:jc w:val="center"/>
      <w:outlineLvl w:val="3"/>
    </w:pPr>
    <w:rPr>
      <w:rFonts w:eastAsia="Calibri"/>
      <w:bCs/>
      <w:iCs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957B29"/>
    <w:pPr>
      <w:spacing w:after="120" w:line="480" w:lineRule="auto"/>
    </w:pPr>
  </w:style>
  <w:style w:type="character" w:customStyle="1" w:styleId="BodyText2Char">
    <w:name w:val="Body Text 2 Char"/>
    <w:link w:val="BodyText2"/>
    <w:semiHidden/>
    <w:locked/>
    <w:rsid w:val="00DE5602"/>
    <w:rPr>
      <w:rFonts w:cs="Times New Roman"/>
      <w:sz w:val="24"/>
      <w:szCs w:val="24"/>
    </w:rPr>
  </w:style>
  <w:style w:type="paragraph" w:styleId="NormalWeb">
    <w:name w:val="Normal (Web)"/>
    <w:basedOn w:val="Normal"/>
    <w:rsid w:val="002D77D6"/>
    <w:pPr>
      <w:spacing w:before="100" w:beforeAutospacing="1" w:after="100" w:afterAutospacing="1"/>
    </w:pPr>
  </w:style>
  <w:style w:type="character" w:customStyle="1" w:styleId="CommentTextChar">
    <w:name w:val="Comment Text Char"/>
    <w:locked/>
    <w:rsid w:val="002D77D6"/>
    <w:rPr>
      <w:rFonts w:ascii="Calibri" w:hAnsi="Calibri"/>
      <w:lang w:val="hr-HR" w:eastAsia="hr-HR"/>
    </w:rPr>
  </w:style>
  <w:style w:type="paragraph" w:styleId="CommentText">
    <w:name w:val="annotation text"/>
    <w:basedOn w:val="Normal"/>
    <w:link w:val="CommentTextChar1"/>
    <w:rsid w:val="002D77D6"/>
    <w:rPr>
      <w:rFonts w:ascii="Calibri" w:hAnsi="Calibri"/>
      <w:sz w:val="20"/>
      <w:szCs w:val="20"/>
    </w:rPr>
  </w:style>
  <w:style w:type="character" w:customStyle="1" w:styleId="CommentTextChar1">
    <w:name w:val="Comment Text Char1"/>
    <w:link w:val="CommentText"/>
    <w:locked/>
    <w:rsid w:val="00DE5602"/>
    <w:rPr>
      <w:rFonts w:cs="Times New Roman"/>
      <w:sz w:val="20"/>
      <w:szCs w:val="20"/>
    </w:rPr>
  </w:style>
  <w:style w:type="paragraph" w:customStyle="1" w:styleId="t-9-8">
    <w:name w:val="t-9-8"/>
    <w:basedOn w:val="Normal"/>
    <w:rsid w:val="002D77D6"/>
    <w:pPr>
      <w:spacing w:before="100" w:beforeAutospacing="1" w:after="100" w:afterAutospacing="1"/>
      <w:jc w:val="both"/>
    </w:pPr>
  </w:style>
  <w:style w:type="paragraph" w:customStyle="1" w:styleId="t-10-9-kurz-s">
    <w:name w:val="t-10-9-kurz-s"/>
    <w:basedOn w:val="Normal"/>
    <w:rsid w:val="002D77D6"/>
    <w:pPr>
      <w:spacing w:before="100" w:beforeAutospacing="1" w:after="100" w:afterAutospacing="1"/>
      <w:jc w:val="center"/>
    </w:pPr>
    <w:rPr>
      <w:i/>
    </w:rPr>
  </w:style>
  <w:style w:type="paragraph" w:customStyle="1" w:styleId="clanak-">
    <w:name w:val="clanak-"/>
    <w:basedOn w:val="Normal"/>
    <w:rsid w:val="002D77D6"/>
    <w:pPr>
      <w:spacing w:before="100" w:beforeAutospacing="1" w:after="100" w:afterAutospacing="1"/>
      <w:jc w:val="center"/>
    </w:pPr>
  </w:style>
  <w:style w:type="paragraph" w:customStyle="1" w:styleId="Stil2">
    <w:name w:val="Stil2"/>
    <w:basedOn w:val="Normal"/>
    <w:next w:val="Stil1"/>
    <w:link w:val="Stil2Char"/>
    <w:rsid w:val="002D77D6"/>
    <w:pPr>
      <w:widowControl w:val="0"/>
      <w:snapToGrid w:val="0"/>
      <w:spacing w:after="240"/>
      <w:ind w:firstLine="709"/>
      <w:jc w:val="both"/>
    </w:pPr>
    <w:rPr>
      <w:sz w:val="22"/>
      <w:szCs w:val="22"/>
      <w:lang w:eastAsia="en-US"/>
    </w:rPr>
  </w:style>
  <w:style w:type="paragraph" w:customStyle="1" w:styleId="Stil1">
    <w:name w:val="Stil1"/>
    <w:basedOn w:val="Normal"/>
    <w:next w:val="Stil2"/>
    <w:rsid w:val="002D77D6"/>
    <w:pPr>
      <w:widowControl w:val="0"/>
      <w:snapToGrid w:val="0"/>
      <w:spacing w:after="120"/>
    </w:pPr>
    <w:rPr>
      <w:b/>
      <w:i/>
      <w:sz w:val="22"/>
      <w:szCs w:val="22"/>
      <w:lang w:eastAsia="en-US"/>
    </w:rPr>
  </w:style>
  <w:style w:type="character" w:customStyle="1" w:styleId="Stil2Char">
    <w:name w:val="Stil2 Char"/>
    <w:link w:val="Stil2"/>
    <w:locked/>
    <w:rsid w:val="002D77D6"/>
    <w:rPr>
      <w:rFonts w:eastAsia="Times New Roman" w:cs="Times New Roman"/>
      <w:sz w:val="22"/>
      <w:szCs w:val="22"/>
      <w:lang w:val="hr-HR" w:eastAsia="en-US" w:bidi="ar-SA"/>
    </w:rPr>
  </w:style>
  <w:style w:type="character" w:styleId="CommentReference">
    <w:name w:val="annotation reference"/>
    <w:rsid w:val="002D77D6"/>
    <w:rPr>
      <w:rFonts w:ascii="Times New Roman" w:hAnsi="Times New Roman" w:cs="Times New Roman"/>
      <w:sz w:val="16"/>
      <w:szCs w:val="16"/>
    </w:rPr>
  </w:style>
  <w:style w:type="paragraph" w:styleId="BalloonText">
    <w:name w:val="Balloon Text"/>
    <w:basedOn w:val="Normal"/>
    <w:link w:val="BalloonTextChar"/>
    <w:semiHidden/>
    <w:rsid w:val="002D77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semiHidden/>
    <w:locked/>
    <w:rsid w:val="00DE5602"/>
    <w:rPr>
      <w:rFonts w:cs="Times New Roman"/>
      <w:sz w:val="2"/>
    </w:rPr>
  </w:style>
  <w:style w:type="paragraph" w:styleId="Footer">
    <w:name w:val="footer"/>
    <w:basedOn w:val="Normal"/>
    <w:link w:val="FooterChar"/>
    <w:uiPriority w:val="99"/>
    <w:rsid w:val="00974E0C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uiPriority w:val="99"/>
    <w:locked/>
    <w:rsid w:val="00CF1D21"/>
    <w:rPr>
      <w:rFonts w:cs="Times New Roman"/>
      <w:sz w:val="24"/>
      <w:szCs w:val="24"/>
    </w:rPr>
  </w:style>
  <w:style w:type="character" w:styleId="PageNumber">
    <w:name w:val="page number"/>
    <w:rsid w:val="00974E0C"/>
    <w:rPr>
      <w:rFonts w:cs="Times New Roman"/>
    </w:rPr>
  </w:style>
  <w:style w:type="paragraph" w:styleId="BodyText">
    <w:name w:val="Body Text"/>
    <w:basedOn w:val="Normal"/>
    <w:link w:val="BodyTextChar"/>
    <w:rsid w:val="00C66AF4"/>
    <w:pPr>
      <w:spacing w:after="120"/>
    </w:pPr>
  </w:style>
  <w:style w:type="character" w:customStyle="1" w:styleId="BodyTextChar">
    <w:name w:val="Body Text Char"/>
    <w:link w:val="BodyText"/>
    <w:semiHidden/>
    <w:locked/>
    <w:rsid w:val="00CF1D21"/>
    <w:rPr>
      <w:rFonts w:cs="Times New Roman"/>
      <w:sz w:val="24"/>
      <w:szCs w:val="24"/>
    </w:rPr>
  </w:style>
  <w:style w:type="paragraph" w:styleId="BodyText3">
    <w:name w:val="Body Text 3"/>
    <w:basedOn w:val="Normal"/>
    <w:link w:val="BodyText3Char"/>
    <w:rsid w:val="00C66AF4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semiHidden/>
    <w:locked/>
    <w:rsid w:val="00CF1D21"/>
    <w:rPr>
      <w:rFonts w:cs="Times New Roman"/>
      <w:sz w:val="16"/>
      <w:szCs w:val="16"/>
    </w:rPr>
  </w:style>
  <w:style w:type="paragraph" w:styleId="Revision">
    <w:name w:val="Revision"/>
    <w:hidden/>
    <w:semiHidden/>
    <w:rsid w:val="000E3CFB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rsid w:val="000E3CFB"/>
    <w:rPr>
      <w:rFonts w:ascii="Times New Roman" w:hAnsi="Times New Roman"/>
      <w:b/>
      <w:bCs/>
    </w:rPr>
  </w:style>
  <w:style w:type="character" w:customStyle="1" w:styleId="CommentSubjectChar">
    <w:name w:val="Comment Subject Char"/>
    <w:link w:val="CommentSubject"/>
    <w:locked/>
    <w:rsid w:val="000E3CFB"/>
    <w:rPr>
      <w:rFonts w:cs="Times New Roman"/>
      <w:b/>
      <w:bCs/>
      <w:sz w:val="20"/>
      <w:szCs w:val="20"/>
    </w:rPr>
  </w:style>
  <w:style w:type="paragraph" w:styleId="ListParagraph">
    <w:name w:val="List Paragraph"/>
    <w:basedOn w:val="Normal"/>
    <w:qFormat/>
    <w:rsid w:val="002275FB"/>
    <w:pPr>
      <w:ind w:left="720"/>
      <w:contextualSpacing/>
    </w:pPr>
  </w:style>
  <w:style w:type="character" w:customStyle="1" w:styleId="Heading3Char1">
    <w:name w:val="Heading 3 Char1"/>
    <w:link w:val="Heading3"/>
    <w:locked/>
    <w:rsid w:val="00CA069D"/>
    <w:rPr>
      <w:rFonts w:eastAsia="Calibri"/>
      <w:b/>
      <w:bCs/>
      <w:i/>
      <w:sz w:val="24"/>
      <w:szCs w:val="27"/>
      <w:lang w:val="hr-HR" w:eastAsia="hr-HR" w:bidi="ar-SA"/>
    </w:rPr>
  </w:style>
  <w:style w:type="character" w:customStyle="1" w:styleId="Heading4Char1">
    <w:name w:val="Heading 4 Char1"/>
    <w:link w:val="Heading4"/>
    <w:locked/>
    <w:rsid w:val="00CA069D"/>
    <w:rPr>
      <w:rFonts w:eastAsia="Calibri"/>
      <w:bCs/>
      <w:iCs/>
      <w:sz w:val="24"/>
      <w:szCs w:val="22"/>
      <w:lang w:val="hr-HR" w:eastAsia="en-US" w:bidi="ar-SA"/>
    </w:rPr>
  </w:style>
  <w:style w:type="paragraph" w:customStyle="1" w:styleId="CharChar1CharChar">
    <w:name w:val="Char Char1 Char Char"/>
    <w:basedOn w:val="Normal"/>
    <w:rsid w:val="0081690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7">
    <w:name w:val="Char Char7"/>
    <w:basedOn w:val="Normal"/>
    <w:rsid w:val="00113A7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1CharCharCharCharChar">
    <w:name w:val="Char Char1 Char Char Char Char Char"/>
    <w:basedOn w:val="Normal"/>
    <w:rsid w:val="00C8533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"/>
    <w:basedOn w:val="Normal"/>
    <w:rsid w:val="00D1774E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styleId="Emphasis">
    <w:name w:val="Emphasis"/>
    <w:qFormat/>
    <w:locked/>
    <w:rsid w:val="00480D0D"/>
    <w:rPr>
      <w:rFonts w:cs="Times New Roman"/>
      <w:i/>
      <w:iCs/>
    </w:rPr>
  </w:style>
  <w:style w:type="paragraph" w:customStyle="1" w:styleId="Default">
    <w:name w:val="Default"/>
    <w:rsid w:val="00F57F22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</w:rPr>
  </w:style>
  <w:style w:type="character" w:customStyle="1" w:styleId="Heading3Char">
    <w:name w:val="Heading 3 Char"/>
    <w:locked/>
    <w:rsid w:val="00CA731C"/>
    <w:rPr>
      <w:rFonts w:eastAsia="Calibri"/>
      <w:b/>
      <w:bCs/>
      <w:i/>
      <w:sz w:val="24"/>
      <w:szCs w:val="27"/>
      <w:lang w:val="hr-HR" w:eastAsia="hr-HR" w:bidi="ar-SA"/>
    </w:rPr>
  </w:style>
  <w:style w:type="character" w:customStyle="1" w:styleId="Heading4Char">
    <w:name w:val="Heading 4 Char"/>
    <w:locked/>
    <w:rsid w:val="00CA731C"/>
    <w:rPr>
      <w:rFonts w:eastAsia="Calibri"/>
      <w:bCs/>
      <w:iCs/>
      <w:sz w:val="24"/>
      <w:szCs w:val="22"/>
      <w:lang w:val="hr-HR" w:eastAsia="en-US" w:bidi="ar-SA"/>
    </w:rPr>
  </w:style>
  <w:style w:type="paragraph" w:customStyle="1" w:styleId="t-10-9-sred">
    <w:name w:val="t-10-9-sred"/>
    <w:basedOn w:val="Normal"/>
    <w:rsid w:val="007D7C96"/>
    <w:pPr>
      <w:spacing w:before="100" w:beforeAutospacing="1" w:after="100" w:afterAutospacing="1"/>
      <w:jc w:val="center"/>
    </w:pPr>
    <w:rPr>
      <w:sz w:val="26"/>
      <w:szCs w:val="26"/>
      <w:lang w:val="en-US" w:eastAsia="en-US"/>
    </w:rPr>
  </w:style>
  <w:style w:type="paragraph" w:styleId="Header">
    <w:name w:val="header"/>
    <w:basedOn w:val="Normal"/>
    <w:link w:val="HeaderChar"/>
    <w:uiPriority w:val="99"/>
    <w:rsid w:val="000E32DF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0E32DF"/>
    <w:rPr>
      <w:sz w:val="24"/>
      <w:szCs w:val="24"/>
    </w:rPr>
  </w:style>
  <w:style w:type="table" w:styleId="TableGrid">
    <w:name w:val="Table Grid"/>
    <w:basedOn w:val="TableNormal"/>
    <w:locked/>
    <w:rsid w:val="00E112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E475A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">
              <w:marLeft w:val="0"/>
              <w:marRight w:val="0"/>
              <w:marTop w:val="335"/>
              <w:marBottom w:val="50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">
              <w:marLeft w:val="0"/>
              <w:marRight w:val="0"/>
              <w:marTop w:val="335"/>
              <w:marBottom w:val="50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">
              <w:marLeft w:val="0"/>
              <w:marRight w:val="0"/>
              <w:marTop w:val="335"/>
              <w:marBottom w:val="50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31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26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999986">
              <w:marLeft w:val="0"/>
              <w:marRight w:val="0"/>
              <w:marTop w:val="24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914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16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797664">
              <w:marLeft w:val="0"/>
              <w:marRight w:val="0"/>
              <w:marTop w:val="335"/>
              <w:marBottom w:val="50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702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96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636991">
              <w:marLeft w:val="0"/>
              <w:marRight w:val="0"/>
              <w:marTop w:val="335"/>
              <w:marBottom w:val="50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984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47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93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005349">
              <w:marLeft w:val="0"/>
              <w:marRight w:val="0"/>
              <w:marTop w:val="335"/>
              <w:marBottom w:val="50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409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33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091184">
              <w:marLeft w:val="0"/>
              <w:marRight w:val="0"/>
              <w:marTop w:val="335"/>
              <w:marBottom w:val="50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53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13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758804">
              <w:marLeft w:val="0"/>
              <w:marRight w:val="0"/>
              <w:marTop w:val="30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436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5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977243">
              <w:marLeft w:val="0"/>
              <w:marRight w:val="0"/>
              <w:marTop w:val="335"/>
              <w:marBottom w:val="50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88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39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009722">
              <w:marLeft w:val="0"/>
              <w:marRight w:val="0"/>
              <w:marTop w:val="24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258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microsoft.com/office/2018/08/relationships/commentsExtensible" Target="commentsExtensible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planiranje.proracuna@miz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0312D8BAAF7624886BBB86C41A767E4" ma:contentTypeVersion="1" ma:contentTypeDescription="Stvaranje novog dokumenta." ma:contentTypeScope="" ma:versionID="c9b1ea03284e6e5981ddb441aa9ca51e">
  <xsd:schema xmlns:xsd="http://www.w3.org/2001/XMLSchema" xmlns:xs="http://www.w3.org/2001/XMLSchema" xmlns:p="http://schemas.microsoft.com/office/2006/metadata/properties" xmlns:ns2="a494813a-d0d8-4dad-94cb-0d196f36ba15" targetNamespace="http://schemas.microsoft.com/office/2006/metadata/properties" ma:root="true" ma:fieldsID="25e36e16aa46ebf14ca1525d3004cd09" ns2:_="">
    <xsd:import namespace="a494813a-d0d8-4dad-94cb-0d196f36ba1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94813a-d0d8-4dad-94cb-0d196f36ba1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rijednost ID-a dokumenta" ma:description="Vrijednost ID-a dokumenta dodijeljenog ovoj stavci." ma:internalName="_dlc_DocId" ma:readOnly="true">
      <xsd:simpleType>
        <xsd:restriction base="dms:Text"/>
      </xsd:simpleType>
    </xsd:element>
    <xsd:element name="_dlc_DocIdUrl" ma:index="9" nillable="true" ma:displayName="ID dokumenta" ma:description="Trajna veza do ovog dokumenta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494813a-d0d8-4dad-94cb-0d196f36ba15">AZJMDCZ6QSYZ-1335579144-123385</_dlc_DocId>
    <_dlc_DocIdUrl xmlns="a494813a-d0d8-4dad-94cb-0d196f36ba15">
      <Url>https://ekoordinacije.vlada.hr/_layouts/15/DocIdRedir.aspx?ID=AZJMDCZ6QSYZ-1335579144-123385</Url>
      <Description>AZJMDCZ6QSYZ-1335579144-123385</Description>
    </_dlc_DocIdUrl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EE08BF-05F2-461D-A296-FF71F77957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94813a-d0d8-4dad-94cb-0d196f36ba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43E0B57-BE65-4513-8BC6-E4798AE44BBC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DFF323F9-F913-49F8-AAF8-3DE22B83C40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E894B3A-06A0-47AA-81A8-67A04D042F16}">
  <ds:schemaRefs>
    <ds:schemaRef ds:uri="http://schemas.openxmlformats.org/package/2006/metadata/core-properties"/>
    <ds:schemaRef ds:uri="a494813a-d0d8-4dad-94cb-0d196f36ba15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http://schemas.microsoft.com/office/infopath/2007/PartnerControls"/>
    <ds:schemaRef ds:uri="http://www.w3.org/XML/1998/namespace"/>
  </ds:schemaRefs>
</ds:datastoreItem>
</file>

<file path=customXml/itemProps5.xml><?xml version="1.0" encoding="utf-8"?>
<ds:datastoreItem xmlns:ds="http://schemas.openxmlformats.org/officeDocument/2006/customXml" ds:itemID="{257522A6-CC33-4BA3-8CD0-AE552F0A1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6</Pages>
  <Words>1472</Words>
  <Characters>8397</Characters>
  <Application>Microsoft Office Word</Application>
  <DocSecurity>0</DocSecurity>
  <Lines>69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ZID-ZEK-2014</vt:lpstr>
      <vt:lpstr>ZID-ZEK-2014</vt:lpstr>
    </vt:vector>
  </TitlesOfParts>
  <Company>MPPI</Company>
  <LinksUpToDate>false</LinksUpToDate>
  <CharactersWithSpaces>9850</CharactersWithSpaces>
  <SharedDoc>false</SharedDoc>
  <HLinks>
    <vt:vector size="6" baseType="variant">
      <vt:variant>
        <vt:i4>4653092</vt:i4>
      </vt:variant>
      <vt:variant>
        <vt:i4>2</vt:i4>
      </vt:variant>
      <vt:variant>
        <vt:i4>0</vt:i4>
      </vt:variant>
      <vt:variant>
        <vt:i4>5</vt:i4>
      </vt:variant>
      <vt:variant>
        <vt:lpwstr>mailto:planiranje.proracuna@miz.hr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ZID-ZEK-2014</dc:title>
  <dc:creator>Domagoj Dodig</dc:creator>
  <cp:lastModifiedBy>Marija Pišonić</cp:lastModifiedBy>
  <cp:revision>7</cp:revision>
  <cp:lastPrinted>2026-10-27T12:50:00Z</cp:lastPrinted>
  <dcterms:created xsi:type="dcterms:W3CDTF">2026-10-30T09:49:00Z</dcterms:created>
  <dcterms:modified xsi:type="dcterms:W3CDTF">2026-11-04T16:20:00Z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0x010100F0312D8BAAF7624886BBB86C41A767E4</vt:lpwstr>
  </property>
  <property fmtid="{D5CDD505-2E9C-101B-9397-08002B2CF9AE}" pid="3" name="_dlc_DocIdItemGuid">
    <vt:lpwstr>9d7fdedf-6de2-439a-9f99-24534e9ffcee</vt:lpwstr>
  </property>
</Properties>
</file>